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3085"/>
        <w:gridCol w:w="6203"/>
      </w:tblGrid>
      <w:tr w:rsidR="00AD6EF2" w:rsidRPr="00BD4F96" w:rsidTr="00872432">
        <w:trPr>
          <w:trHeight w:val="993"/>
        </w:trPr>
        <w:tc>
          <w:tcPr>
            <w:tcW w:w="1661" w:type="pct"/>
          </w:tcPr>
          <w:p w:rsidR="00AD6EF2" w:rsidRPr="000C13B4" w:rsidRDefault="00AD6EF2" w:rsidP="006C7F05">
            <w:pPr>
              <w:pStyle w:val="Footer"/>
              <w:jc w:val="center"/>
              <w:rPr>
                <w:rFonts w:ascii="Times New Roman" w:hAnsi="Times New Roman"/>
                <w:b/>
                <w:sz w:val="26"/>
                <w:szCs w:val="26"/>
              </w:rPr>
            </w:pPr>
            <w:r w:rsidRPr="000C13B4">
              <w:rPr>
                <w:rFonts w:ascii="Times New Roman" w:hAnsi="Times New Roman"/>
                <w:b/>
                <w:sz w:val="26"/>
                <w:szCs w:val="26"/>
              </w:rPr>
              <w:t>ỦY BAN NHÂN DÂN</w:t>
            </w:r>
          </w:p>
          <w:p w:rsidR="00AD6EF2" w:rsidRPr="000C13B4" w:rsidRDefault="00AD6EF2" w:rsidP="00BD4F96">
            <w:pPr>
              <w:pStyle w:val="Footer"/>
              <w:jc w:val="center"/>
              <w:rPr>
                <w:rFonts w:ascii="Times New Roman" w:hAnsi="Times New Roman"/>
                <w:b/>
                <w:sz w:val="26"/>
                <w:szCs w:val="26"/>
              </w:rPr>
            </w:pPr>
            <w:r w:rsidRPr="000C13B4">
              <w:rPr>
                <w:rFonts w:ascii="Times New Roman" w:hAnsi="Times New Roman"/>
                <w:b/>
                <w:sz w:val="26"/>
                <w:szCs w:val="26"/>
              </w:rPr>
              <w:t>HUYỆN NHÀ BÈ</w:t>
            </w:r>
          </w:p>
          <w:p w:rsidR="00AD6EF2" w:rsidRPr="000C13B4" w:rsidRDefault="00BC36FE" w:rsidP="00BD4F96">
            <w:pPr>
              <w:pStyle w:val="Footer"/>
              <w:jc w:val="center"/>
              <w:rPr>
                <w:rFonts w:ascii="Times New Roman" w:hAnsi="Times New Roman"/>
                <w:sz w:val="26"/>
                <w:szCs w:val="26"/>
              </w:rPr>
            </w:pPr>
            <w:r w:rsidRPr="000C13B4">
              <w:rPr>
                <w:rFonts w:ascii="Times New Roman" w:hAnsi="Times New Roman"/>
                <w:noProof/>
                <w:sz w:val="26"/>
                <w:szCs w:val="26"/>
              </w:rPr>
              <mc:AlternateContent>
                <mc:Choice Requires="wps">
                  <w:drawing>
                    <wp:anchor distT="0" distB="0" distL="114300" distR="114300" simplePos="0" relativeHeight="251657728" behindDoc="0" locked="0" layoutInCell="1" allowOverlap="1" wp14:anchorId="38037B75" wp14:editId="78A415B0">
                      <wp:simplePos x="0" y="0"/>
                      <wp:positionH relativeFrom="column">
                        <wp:posOffset>472440</wp:posOffset>
                      </wp:positionH>
                      <wp:positionV relativeFrom="paragraph">
                        <wp:posOffset>33020</wp:posOffset>
                      </wp:positionV>
                      <wp:extent cx="8382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2.6pt" to="103.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e2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"/>
                  </w:pict>
                </mc:Fallback>
              </mc:AlternateContent>
            </w:r>
          </w:p>
        </w:tc>
        <w:tc>
          <w:tcPr>
            <w:tcW w:w="3339" w:type="pct"/>
          </w:tcPr>
          <w:p w:rsidR="00AD6EF2" w:rsidRPr="000C13B4" w:rsidRDefault="00AD6EF2" w:rsidP="00BD4F96">
            <w:pPr>
              <w:pStyle w:val="Footer"/>
              <w:tabs>
                <w:tab w:val="clear" w:pos="4320"/>
                <w:tab w:val="clear" w:pos="8640"/>
              </w:tabs>
              <w:jc w:val="center"/>
              <w:rPr>
                <w:rFonts w:ascii="Times New Roman" w:hAnsi="Times New Roman"/>
                <w:b/>
                <w:sz w:val="26"/>
                <w:szCs w:val="26"/>
              </w:rPr>
            </w:pPr>
            <w:r w:rsidRPr="000C13B4">
              <w:rPr>
                <w:rFonts w:ascii="Times New Roman" w:hAnsi="Times New Roman"/>
                <w:b/>
                <w:sz w:val="26"/>
                <w:szCs w:val="26"/>
              </w:rPr>
              <w:t>CỘNG HÒA XÃ HỘI CHỦ NGHĨA VIỆT NAM</w:t>
            </w:r>
          </w:p>
          <w:p w:rsidR="00AD6EF2" w:rsidRPr="000C13B4" w:rsidRDefault="00AD6EF2" w:rsidP="00BD4F96">
            <w:pPr>
              <w:pStyle w:val="Footer"/>
              <w:tabs>
                <w:tab w:val="clear" w:pos="4320"/>
                <w:tab w:val="clear" w:pos="8640"/>
              </w:tabs>
              <w:jc w:val="center"/>
              <w:rPr>
                <w:rFonts w:ascii="Times New Roman" w:hAnsi="Times New Roman"/>
                <w:b/>
                <w:sz w:val="28"/>
                <w:szCs w:val="26"/>
              </w:rPr>
            </w:pPr>
            <w:r w:rsidRPr="000C13B4">
              <w:rPr>
                <w:rFonts w:ascii="Times New Roman" w:hAnsi="Times New Roman"/>
                <w:b/>
                <w:noProof/>
                <w:sz w:val="28"/>
                <w:szCs w:val="26"/>
              </w:rPr>
              <w:t>Độc lập – Tự do – Hạnh phúc</w:t>
            </w:r>
          </w:p>
          <w:p w:rsidR="00AD6EF2" w:rsidRPr="000C13B4" w:rsidRDefault="00BC36FE" w:rsidP="00BD4F96">
            <w:pPr>
              <w:pStyle w:val="Footer"/>
              <w:tabs>
                <w:tab w:val="clear" w:pos="4320"/>
                <w:tab w:val="clear" w:pos="8640"/>
              </w:tabs>
              <w:jc w:val="center"/>
              <w:rPr>
                <w:rFonts w:ascii="Times New Roman" w:hAnsi="Times New Roman"/>
                <w:b/>
                <w:sz w:val="26"/>
                <w:szCs w:val="26"/>
              </w:rPr>
            </w:pPr>
            <w:r w:rsidRPr="000C13B4">
              <w:rPr>
                <w:rFonts w:ascii="Times New Roman" w:hAnsi="Times New Roman"/>
                <w:b/>
                <w:noProof/>
                <w:sz w:val="26"/>
                <w:szCs w:val="26"/>
              </w:rPr>
              <mc:AlternateContent>
                <mc:Choice Requires="wps">
                  <w:drawing>
                    <wp:anchor distT="0" distB="0" distL="114300" distR="114300" simplePos="0" relativeHeight="251656704" behindDoc="0" locked="0" layoutInCell="1" allowOverlap="1" wp14:anchorId="49E0E724" wp14:editId="541020A0">
                      <wp:simplePos x="0" y="0"/>
                      <wp:positionH relativeFrom="column">
                        <wp:posOffset>799645</wp:posOffset>
                      </wp:positionH>
                      <wp:positionV relativeFrom="paragraph">
                        <wp:posOffset>7009</wp:posOffset>
                      </wp:positionV>
                      <wp:extent cx="2225615" cy="0"/>
                      <wp:effectExtent l="0" t="0" r="2286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5pt,.55pt" to="238.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2Bg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"/>
                  </w:pict>
                </mc:Fallback>
              </mc:AlternateContent>
            </w:r>
          </w:p>
        </w:tc>
      </w:tr>
      <w:tr w:rsidR="00AD6EF2" w:rsidRPr="000C13B4" w:rsidTr="00872432">
        <w:tc>
          <w:tcPr>
            <w:tcW w:w="1661" w:type="pct"/>
          </w:tcPr>
          <w:p w:rsidR="00AD6EF2" w:rsidRPr="000C13B4" w:rsidRDefault="00AD6EF2" w:rsidP="00500BDE">
            <w:pPr>
              <w:pStyle w:val="Footer"/>
              <w:tabs>
                <w:tab w:val="clear" w:pos="4320"/>
                <w:tab w:val="clear" w:pos="8640"/>
              </w:tabs>
              <w:jc w:val="center"/>
              <w:rPr>
                <w:rFonts w:ascii="Times New Roman" w:hAnsi="Times New Roman"/>
                <w:sz w:val="26"/>
                <w:szCs w:val="26"/>
              </w:rPr>
            </w:pPr>
            <w:r w:rsidRPr="000C13B4">
              <w:rPr>
                <w:rFonts w:ascii="Times New Roman" w:hAnsi="Times New Roman"/>
                <w:sz w:val="26"/>
                <w:szCs w:val="26"/>
              </w:rPr>
              <w:t xml:space="preserve">Số: </w:t>
            </w:r>
            <w:r w:rsidR="00D002E8" w:rsidRPr="000C13B4">
              <w:rPr>
                <w:rFonts w:ascii="Times New Roman" w:hAnsi="Times New Roman"/>
                <w:sz w:val="26"/>
                <w:szCs w:val="26"/>
              </w:rPr>
              <w:t xml:space="preserve"> </w:t>
            </w:r>
            <w:r w:rsidR="00500BDE" w:rsidRPr="000C13B4">
              <w:rPr>
                <w:rFonts w:ascii="Times New Roman" w:hAnsi="Times New Roman"/>
                <w:sz w:val="26"/>
                <w:szCs w:val="26"/>
              </w:rPr>
              <w:t xml:space="preserve">          </w:t>
            </w:r>
            <w:r w:rsidR="00872432" w:rsidRPr="000C13B4">
              <w:rPr>
                <w:rFonts w:ascii="Times New Roman" w:hAnsi="Times New Roman"/>
                <w:sz w:val="26"/>
                <w:szCs w:val="26"/>
              </w:rPr>
              <w:t xml:space="preserve"> </w:t>
            </w:r>
            <w:r w:rsidR="005B39BF" w:rsidRPr="000C13B4">
              <w:rPr>
                <w:rFonts w:ascii="Times New Roman" w:hAnsi="Times New Roman"/>
                <w:sz w:val="26"/>
                <w:szCs w:val="26"/>
              </w:rPr>
              <w:t xml:space="preserve"> </w:t>
            </w:r>
            <w:r w:rsidR="00500BDE" w:rsidRPr="000C13B4">
              <w:rPr>
                <w:rFonts w:ascii="Times New Roman" w:hAnsi="Times New Roman"/>
                <w:sz w:val="26"/>
                <w:szCs w:val="26"/>
              </w:rPr>
              <w:t xml:space="preserve"> </w:t>
            </w:r>
            <w:r w:rsidRPr="000C13B4">
              <w:rPr>
                <w:rFonts w:ascii="Times New Roman" w:hAnsi="Times New Roman"/>
                <w:sz w:val="26"/>
                <w:szCs w:val="26"/>
              </w:rPr>
              <w:t>/</w:t>
            </w:r>
            <w:r w:rsidR="00154167" w:rsidRPr="000C13B4">
              <w:rPr>
                <w:rFonts w:ascii="Times New Roman" w:hAnsi="Times New Roman"/>
                <w:sz w:val="26"/>
                <w:szCs w:val="26"/>
              </w:rPr>
              <w:t>KH-</w:t>
            </w:r>
            <w:r w:rsidR="002E546E" w:rsidRPr="000C13B4">
              <w:rPr>
                <w:rFonts w:ascii="Times New Roman" w:hAnsi="Times New Roman"/>
                <w:sz w:val="26"/>
                <w:szCs w:val="26"/>
              </w:rPr>
              <w:t>UBND</w:t>
            </w:r>
          </w:p>
        </w:tc>
        <w:tc>
          <w:tcPr>
            <w:tcW w:w="3339" w:type="pct"/>
          </w:tcPr>
          <w:p w:rsidR="00AD6EF2" w:rsidRPr="000C13B4" w:rsidRDefault="00AD6EF2" w:rsidP="00BE5AEC">
            <w:pPr>
              <w:pStyle w:val="Footer"/>
              <w:tabs>
                <w:tab w:val="clear" w:pos="4320"/>
                <w:tab w:val="clear" w:pos="8640"/>
              </w:tabs>
              <w:jc w:val="center"/>
              <w:rPr>
                <w:rFonts w:ascii="Times New Roman" w:hAnsi="Times New Roman"/>
                <w:sz w:val="26"/>
                <w:szCs w:val="26"/>
              </w:rPr>
            </w:pPr>
            <w:r w:rsidRPr="000C13B4">
              <w:rPr>
                <w:rFonts w:ascii="Times New Roman" w:hAnsi="Times New Roman"/>
                <w:i/>
                <w:sz w:val="26"/>
                <w:szCs w:val="26"/>
              </w:rPr>
              <w:t>Nhà Bè, ngày</w:t>
            </w:r>
            <w:r w:rsidR="00154167" w:rsidRPr="000C13B4">
              <w:rPr>
                <w:rFonts w:ascii="Times New Roman" w:hAnsi="Times New Roman"/>
                <w:i/>
                <w:sz w:val="26"/>
                <w:szCs w:val="26"/>
              </w:rPr>
              <w:t xml:space="preserve"> </w:t>
            </w:r>
            <w:r w:rsidR="00BE5AEC" w:rsidRPr="000C13B4">
              <w:rPr>
                <w:rFonts w:ascii="Times New Roman" w:hAnsi="Times New Roman"/>
                <w:i/>
                <w:sz w:val="26"/>
                <w:szCs w:val="26"/>
              </w:rPr>
              <w:t xml:space="preserve">     </w:t>
            </w:r>
            <w:r w:rsidRPr="000C13B4">
              <w:rPr>
                <w:rFonts w:ascii="Times New Roman" w:hAnsi="Times New Roman"/>
                <w:i/>
                <w:sz w:val="26"/>
                <w:szCs w:val="26"/>
              </w:rPr>
              <w:t xml:space="preserve"> </w:t>
            </w:r>
            <w:r w:rsidR="00C12891" w:rsidRPr="000C13B4">
              <w:rPr>
                <w:rFonts w:ascii="Times New Roman" w:hAnsi="Times New Roman"/>
                <w:i/>
                <w:sz w:val="26"/>
                <w:szCs w:val="26"/>
              </w:rPr>
              <w:t>tháng</w:t>
            </w:r>
            <w:r w:rsidR="00154167" w:rsidRPr="000C13B4">
              <w:rPr>
                <w:rFonts w:ascii="Times New Roman" w:hAnsi="Times New Roman"/>
                <w:i/>
                <w:sz w:val="26"/>
                <w:szCs w:val="26"/>
              </w:rPr>
              <w:t xml:space="preserve"> </w:t>
            </w:r>
            <w:r w:rsidR="00BE5AEC" w:rsidRPr="000C13B4">
              <w:rPr>
                <w:rFonts w:ascii="Times New Roman" w:hAnsi="Times New Roman"/>
                <w:i/>
                <w:sz w:val="26"/>
                <w:szCs w:val="26"/>
              </w:rPr>
              <w:t xml:space="preserve">   </w:t>
            </w:r>
            <w:r w:rsidR="00154167" w:rsidRPr="000C13B4">
              <w:rPr>
                <w:rFonts w:ascii="Times New Roman" w:hAnsi="Times New Roman"/>
                <w:i/>
                <w:sz w:val="26"/>
                <w:szCs w:val="26"/>
              </w:rPr>
              <w:t xml:space="preserve"> </w:t>
            </w:r>
            <w:r w:rsidR="00C12891" w:rsidRPr="000C13B4">
              <w:rPr>
                <w:rFonts w:ascii="Times New Roman" w:hAnsi="Times New Roman"/>
                <w:i/>
                <w:sz w:val="26"/>
                <w:szCs w:val="26"/>
              </w:rPr>
              <w:t>năm</w:t>
            </w:r>
            <w:r w:rsidR="00154167" w:rsidRPr="000C13B4">
              <w:rPr>
                <w:rFonts w:ascii="Times New Roman" w:hAnsi="Times New Roman"/>
                <w:i/>
                <w:sz w:val="26"/>
                <w:szCs w:val="26"/>
              </w:rPr>
              <w:t xml:space="preserve"> 20</w:t>
            </w:r>
            <w:r w:rsidR="00D002E8" w:rsidRPr="000C13B4">
              <w:rPr>
                <w:rFonts w:ascii="Times New Roman" w:hAnsi="Times New Roman"/>
                <w:i/>
                <w:sz w:val="26"/>
                <w:szCs w:val="26"/>
              </w:rPr>
              <w:t>2</w:t>
            </w:r>
            <w:r w:rsidR="00D8342C" w:rsidRPr="000C13B4">
              <w:rPr>
                <w:rFonts w:ascii="Times New Roman" w:hAnsi="Times New Roman"/>
                <w:i/>
                <w:sz w:val="26"/>
                <w:szCs w:val="26"/>
              </w:rPr>
              <w:t>2</w:t>
            </w:r>
          </w:p>
        </w:tc>
      </w:tr>
    </w:tbl>
    <w:p w:rsidR="00F8629F" w:rsidRPr="00F31E93" w:rsidRDefault="00F8629F" w:rsidP="00BD4F96">
      <w:pPr>
        <w:jc w:val="center"/>
        <w:rPr>
          <w:rFonts w:ascii="Times New Roman" w:hAnsi="Times New Roman"/>
          <w:b/>
          <w:sz w:val="32"/>
          <w:szCs w:val="28"/>
        </w:rPr>
      </w:pPr>
    </w:p>
    <w:p w:rsidR="00154167" w:rsidRPr="00BD4F96" w:rsidRDefault="00D87549" w:rsidP="00BD4F96">
      <w:pPr>
        <w:jc w:val="center"/>
        <w:rPr>
          <w:rFonts w:ascii="Times New Roman" w:hAnsi="Times New Roman"/>
          <w:b/>
          <w:sz w:val="28"/>
          <w:szCs w:val="28"/>
        </w:rPr>
      </w:pPr>
      <w:r>
        <w:rPr>
          <w:rFonts w:ascii="Times New Roman" w:hAnsi="Times New Roman"/>
          <w:b/>
          <w:sz w:val="28"/>
          <w:szCs w:val="28"/>
        </w:rPr>
        <w:t>KẾ</w:t>
      </w:r>
      <w:r w:rsidR="00154167" w:rsidRPr="00BD4F96">
        <w:rPr>
          <w:rFonts w:ascii="Times New Roman" w:hAnsi="Times New Roman"/>
          <w:b/>
          <w:sz w:val="28"/>
          <w:szCs w:val="28"/>
        </w:rPr>
        <w:t xml:space="preserve"> HOẠCH</w:t>
      </w:r>
    </w:p>
    <w:p w:rsidR="00154167" w:rsidRPr="00A4283B" w:rsidRDefault="00884F1B" w:rsidP="00BD4F96">
      <w:pPr>
        <w:jc w:val="center"/>
        <w:rPr>
          <w:rFonts w:ascii="Times New Roman" w:hAnsi="Times New Roman"/>
          <w:b/>
          <w:sz w:val="28"/>
          <w:szCs w:val="28"/>
          <w:lang w:val="en-GB"/>
        </w:rPr>
      </w:pPr>
      <w:r w:rsidRPr="00A4283B">
        <w:rPr>
          <w:rFonts w:ascii="Times New Roman" w:hAnsi="Times New Roman"/>
          <w:b/>
          <w:sz w:val="28"/>
          <w:szCs w:val="28"/>
        </w:rPr>
        <w:t xml:space="preserve">Tổ chức </w:t>
      </w:r>
      <w:r w:rsidR="00AA3B39" w:rsidRPr="00A4283B">
        <w:rPr>
          <w:rFonts w:ascii="Times New Roman" w:hAnsi="Times New Roman"/>
          <w:b/>
          <w:sz w:val="28"/>
          <w:szCs w:val="28"/>
        </w:rPr>
        <w:t>tuyển dụng viên chức năm 2022 (đợt 2)</w:t>
      </w:r>
    </w:p>
    <w:p w:rsidR="00AE2657" w:rsidRPr="00BD4F96" w:rsidRDefault="00BC36FE" w:rsidP="00BD4F96">
      <w:pPr>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8752" behindDoc="0" locked="0" layoutInCell="1" allowOverlap="1" wp14:anchorId="410ACAF9" wp14:editId="56199762">
                <wp:simplePos x="0" y="0"/>
                <wp:positionH relativeFrom="column">
                  <wp:posOffset>2501265</wp:posOffset>
                </wp:positionH>
                <wp:positionV relativeFrom="paragraph">
                  <wp:posOffset>65405</wp:posOffset>
                </wp:positionV>
                <wp:extent cx="771525" cy="0"/>
                <wp:effectExtent l="0" t="0" r="9525"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5pt,5.15pt" to="257.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mKDgIAACc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"/>
            </w:pict>
          </mc:Fallback>
        </mc:AlternateContent>
      </w:r>
    </w:p>
    <w:p w:rsidR="00BF152A" w:rsidRDefault="00BF152A" w:rsidP="003A1E8B">
      <w:pPr>
        <w:spacing w:line="360" w:lineRule="exact"/>
        <w:ind w:firstLine="709"/>
        <w:jc w:val="both"/>
        <w:rPr>
          <w:rFonts w:ascii="Times New Roman" w:hAnsi="Times New Roman"/>
          <w:sz w:val="28"/>
          <w:szCs w:val="28"/>
        </w:rPr>
      </w:pPr>
    </w:p>
    <w:p w:rsidR="007B4E4E" w:rsidRPr="00127367" w:rsidRDefault="007B4E4E"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Căn cứ Luật Viên chức ngày 15 tháng 11 năm 2010;</w:t>
      </w:r>
      <w:r w:rsidR="0088359F" w:rsidRPr="00127367">
        <w:rPr>
          <w:rFonts w:ascii="Times New Roman" w:hAnsi="Times New Roman"/>
          <w:sz w:val="28"/>
          <w:szCs w:val="28"/>
        </w:rPr>
        <w:t xml:space="preserve"> </w:t>
      </w:r>
      <w:r w:rsidRPr="00127367">
        <w:rPr>
          <w:rFonts w:ascii="Times New Roman" w:hAnsi="Times New Roman"/>
          <w:sz w:val="28"/>
          <w:szCs w:val="28"/>
        </w:rPr>
        <w:t>Luật sửa đổi, bổ sung một số điều của Luật Cán bộ, công chức và Luật Viên chức ngày 25 tháng 11 năm 2019;</w:t>
      </w:r>
    </w:p>
    <w:p w:rsidR="003E40B4" w:rsidRPr="00127367" w:rsidRDefault="003E40B4" w:rsidP="00127367">
      <w:pPr>
        <w:spacing w:line="380" w:lineRule="exact"/>
        <w:ind w:firstLine="567"/>
        <w:jc w:val="both"/>
        <w:rPr>
          <w:rFonts w:ascii="Times New Roman" w:hAnsi="Times New Roman"/>
          <w:sz w:val="28"/>
          <w:szCs w:val="28"/>
        </w:rPr>
      </w:pPr>
      <w:r w:rsidRPr="00127367">
        <w:rPr>
          <w:rFonts w:ascii="Times New Roman" w:hAnsi="Times New Roman"/>
          <w:sz w:val="28"/>
          <w:szCs w:val="28"/>
          <w:lang w:val="vi-VN"/>
        </w:rPr>
        <w:t xml:space="preserve">Căn cứ Nghị định số </w:t>
      </w:r>
      <w:r w:rsidR="000F3889" w:rsidRPr="00127367">
        <w:rPr>
          <w:rFonts w:ascii="Times New Roman" w:hAnsi="Times New Roman"/>
          <w:sz w:val="28"/>
          <w:szCs w:val="28"/>
        </w:rPr>
        <w:t>115/2020</w:t>
      </w:r>
      <w:r w:rsidRPr="00127367">
        <w:rPr>
          <w:rFonts w:ascii="Times New Roman" w:hAnsi="Times New Roman"/>
          <w:sz w:val="28"/>
          <w:szCs w:val="28"/>
          <w:lang w:val="vi-VN"/>
        </w:rPr>
        <w:t xml:space="preserve">/NĐ-CP ngày </w:t>
      </w:r>
      <w:r w:rsidR="000F3889" w:rsidRPr="00127367">
        <w:rPr>
          <w:rFonts w:ascii="Times New Roman" w:hAnsi="Times New Roman"/>
          <w:sz w:val="28"/>
          <w:szCs w:val="28"/>
        </w:rPr>
        <w:t>25</w:t>
      </w:r>
      <w:r w:rsidRPr="00127367">
        <w:rPr>
          <w:rFonts w:ascii="Times New Roman" w:hAnsi="Times New Roman"/>
          <w:sz w:val="28"/>
          <w:szCs w:val="28"/>
          <w:lang w:val="vi-VN"/>
        </w:rPr>
        <w:t xml:space="preserve"> tháng </w:t>
      </w:r>
      <w:r w:rsidR="000F3889" w:rsidRPr="00127367">
        <w:rPr>
          <w:rFonts w:ascii="Times New Roman" w:hAnsi="Times New Roman"/>
          <w:sz w:val="28"/>
          <w:szCs w:val="28"/>
        </w:rPr>
        <w:t>9</w:t>
      </w:r>
      <w:r w:rsidRPr="00127367">
        <w:rPr>
          <w:rFonts w:ascii="Times New Roman" w:hAnsi="Times New Roman"/>
          <w:sz w:val="28"/>
          <w:szCs w:val="28"/>
          <w:lang w:val="vi-VN"/>
        </w:rPr>
        <w:t xml:space="preserve"> năm 20</w:t>
      </w:r>
      <w:r w:rsidR="000F3889" w:rsidRPr="00127367">
        <w:rPr>
          <w:rFonts w:ascii="Times New Roman" w:hAnsi="Times New Roman"/>
          <w:sz w:val="28"/>
          <w:szCs w:val="28"/>
        </w:rPr>
        <w:t>20</w:t>
      </w:r>
      <w:r w:rsidRPr="00127367">
        <w:rPr>
          <w:rFonts w:ascii="Times New Roman" w:hAnsi="Times New Roman"/>
          <w:sz w:val="28"/>
          <w:szCs w:val="28"/>
          <w:lang w:val="vi-VN"/>
        </w:rPr>
        <w:t xml:space="preserve"> của Chính phủ </w:t>
      </w:r>
      <w:r w:rsidR="000F3889" w:rsidRPr="00127367">
        <w:rPr>
          <w:rFonts w:ascii="Times New Roman" w:hAnsi="Times New Roman"/>
          <w:sz w:val="28"/>
          <w:szCs w:val="28"/>
        </w:rPr>
        <w:t xml:space="preserve">quy định </w:t>
      </w:r>
      <w:r w:rsidRPr="00127367">
        <w:rPr>
          <w:rFonts w:ascii="Times New Roman" w:hAnsi="Times New Roman"/>
          <w:sz w:val="28"/>
          <w:szCs w:val="28"/>
          <w:lang w:val="vi-VN"/>
        </w:rPr>
        <w:t>về tuyển dụng, sử dụng và quản lý viên chức;</w:t>
      </w:r>
    </w:p>
    <w:p w:rsidR="000F3889" w:rsidRPr="00127367" w:rsidRDefault="000F3889"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 xml:space="preserve">Căn cứ Thông tư số </w:t>
      </w:r>
      <w:r w:rsidR="00DE4A89" w:rsidRPr="00127367">
        <w:rPr>
          <w:rFonts w:ascii="Times New Roman" w:hAnsi="Times New Roman"/>
          <w:sz w:val="28"/>
          <w:szCs w:val="28"/>
        </w:rPr>
        <w:t>0</w:t>
      </w:r>
      <w:r w:rsidRPr="00127367">
        <w:rPr>
          <w:rFonts w:ascii="Times New Roman" w:hAnsi="Times New Roman"/>
          <w:sz w:val="28"/>
          <w:szCs w:val="28"/>
        </w:rPr>
        <w:t>6/2020/TT-BNV</w:t>
      </w:r>
      <w:r w:rsidR="00674110" w:rsidRPr="00127367">
        <w:rPr>
          <w:rFonts w:ascii="Times New Roman" w:hAnsi="Times New Roman"/>
          <w:sz w:val="28"/>
          <w:szCs w:val="28"/>
        </w:rPr>
        <w:t xml:space="preserve"> ngày 02 tháng 12 năm 2020 của Bộ Nội vụ</w:t>
      </w:r>
      <w:r w:rsidR="002F36F5" w:rsidRPr="00127367">
        <w:rPr>
          <w:rFonts w:ascii="Times New Roman" w:hAnsi="Times New Roman"/>
          <w:sz w:val="28"/>
          <w:szCs w:val="28"/>
        </w:rPr>
        <w:t xml:space="preserve"> về</w:t>
      </w:r>
      <w:r w:rsidR="00674110" w:rsidRPr="00127367">
        <w:rPr>
          <w:rFonts w:ascii="Times New Roman" w:hAnsi="Times New Roman"/>
          <w:sz w:val="28"/>
          <w:szCs w:val="28"/>
        </w:rPr>
        <w:t xml:space="preserve">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A17310" w:rsidRPr="00127367" w:rsidRDefault="00A17310"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Căn cứ Thông tư số 01/2014/TT-BGDĐT ngày 24 tháng 01 năm 2014 của Bộ Gáo dục và Đào tạo</w:t>
      </w:r>
      <w:r w:rsidR="00673620" w:rsidRPr="00127367">
        <w:rPr>
          <w:rFonts w:ascii="Times New Roman" w:hAnsi="Times New Roman"/>
          <w:sz w:val="28"/>
          <w:szCs w:val="28"/>
        </w:rPr>
        <w:t xml:space="preserve"> về</w:t>
      </w:r>
      <w:r w:rsidRPr="00127367">
        <w:rPr>
          <w:rFonts w:ascii="Times New Roman" w:hAnsi="Times New Roman"/>
          <w:sz w:val="28"/>
          <w:szCs w:val="28"/>
        </w:rPr>
        <w:t xml:space="preserve"> ban hành Khung năng lực ngoại ngữ 6 bậc dùng cho Việt Nam;</w:t>
      </w:r>
    </w:p>
    <w:p w:rsidR="00B24BC3" w:rsidRPr="00127367" w:rsidRDefault="00A17310" w:rsidP="00127367">
      <w:pPr>
        <w:spacing w:line="380" w:lineRule="exact"/>
        <w:ind w:firstLine="567"/>
        <w:jc w:val="both"/>
        <w:rPr>
          <w:rFonts w:ascii="Times New Roman" w:hAnsi="Times New Roman"/>
          <w:iCs/>
          <w:spacing w:val="2"/>
          <w:sz w:val="28"/>
          <w:szCs w:val="28"/>
        </w:rPr>
      </w:pPr>
      <w:r w:rsidRPr="00127367">
        <w:rPr>
          <w:rFonts w:ascii="Times New Roman" w:hAnsi="Times New Roman"/>
          <w:spacing w:val="2"/>
          <w:sz w:val="28"/>
          <w:szCs w:val="28"/>
        </w:rPr>
        <w:t>Căn cứ Thông tư số 03/2014/TT-BTTTT ngày 11 tháng 3 năm 2014 của Bộ Thông tin và Truyền thông</w:t>
      </w:r>
      <w:r w:rsidR="00673620" w:rsidRPr="00127367">
        <w:rPr>
          <w:rFonts w:ascii="Times New Roman" w:hAnsi="Times New Roman"/>
          <w:spacing w:val="2"/>
          <w:sz w:val="28"/>
          <w:szCs w:val="28"/>
        </w:rPr>
        <w:t xml:space="preserve"> về</w:t>
      </w:r>
      <w:r w:rsidRPr="00127367">
        <w:rPr>
          <w:rFonts w:ascii="Times New Roman" w:hAnsi="Times New Roman"/>
          <w:spacing w:val="2"/>
          <w:sz w:val="28"/>
          <w:szCs w:val="28"/>
        </w:rPr>
        <w:t xml:space="preserve"> quy định Chuẩn kỹ năng sử dụng công nghệ thông tin;</w:t>
      </w:r>
      <w:r w:rsidR="00B24BC3" w:rsidRPr="00127367">
        <w:rPr>
          <w:rFonts w:ascii="Times New Roman" w:hAnsi="Times New Roman"/>
          <w:iCs/>
          <w:spacing w:val="2"/>
          <w:sz w:val="28"/>
          <w:szCs w:val="28"/>
        </w:rPr>
        <w:t xml:space="preserve"> </w:t>
      </w:r>
    </w:p>
    <w:p w:rsidR="00B24BC3" w:rsidRPr="00127367" w:rsidRDefault="00B24BC3" w:rsidP="00127367">
      <w:pPr>
        <w:spacing w:line="380" w:lineRule="exact"/>
        <w:ind w:firstLine="567"/>
        <w:jc w:val="both"/>
        <w:rPr>
          <w:rFonts w:ascii="Times New Roman" w:hAnsi="Times New Roman"/>
          <w:iCs/>
          <w:spacing w:val="-4"/>
          <w:sz w:val="28"/>
          <w:szCs w:val="28"/>
        </w:rPr>
      </w:pPr>
      <w:r w:rsidRPr="00127367">
        <w:rPr>
          <w:rFonts w:ascii="Times New Roman" w:hAnsi="Times New Roman"/>
          <w:iCs/>
          <w:spacing w:val="-4"/>
          <w:sz w:val="28"/>
          <w:szCs w:val="28"/>
        </w:rPr>
        <w:t>Căn cứ Thông tư liên tịch số 02/20</w:t>
      </w:r>
      <w:r w:rsidR="008D5C10" w:rsidRPr="00127367">
        <w:rPr>
          <w:rFonts w:ascii="Times New Roman" w:hAnsi="Times New Roman"/>
          <w:iCs/>
          <w:spacing w:val="-4"/>
          <w:sz w:val="28"/>
          <w:szCs w:val="28"/>
        </w:rPr>
        <w:t>22</w:t>
      </w:r>
      <w:r w:rsidR="004A4B11" w:rsidRPr="00127367">
        <w:rPr>
          <w:rFonts w:ascii="Times New Roman" w:hAnsi="Times New Roman"/>
          <w:iCs/>
          <w:spacing w:val="-4"/>
          <w:sz w:val="28"/>
          <w:szCs w:val="28"/>
        </w:rPr>
        <w:t>/TT</w:t>
      </w:r>
      <w:r w:rsidRPr="00127367">
        <w:rPr>
          <w:rFonts w:ascii="Times New Roman" w:hAnsi="Times New Roman"/>
          <w:iCs/>
          <w:spacing w:val="-4"/>
          <w:sz w:val="28"/>
          <w:szCs w:val="28"/>
        </w:rPr>
        <w:t xml:space="preserve">-BVHTTDL ngày </w:t>
      </w:r>
      <w:r w:rsidR="008D5C10" w:rsidRPr="00127367">
        <w:rPr>
          <w:rFonts w:ascii="Times New Roman" w:hAnsi="Times New Roman"/>
          <w:iCs/>
          <w:spacing w:val="-4"/>
          <w:sz w:val="28"/>
          <w:szCs w:val="28"/>
        </w:rPr>
        <w:t>01</w:t>
      </w:r>
      <w:r w:rsidRPr="00127367">
        <w:rPr>
          <w:rFonts w:ascii="Times New Roman" w:hAnsi="Times New Roman"/>
          <w:iCs/>
          <w:spacing w:val="-4"/>
          <w:sz w:val="28"/>
          <w:szCs w:val="28"/>
        </w:rPr>
        <w:t xml:space="preserve"> tháng </w:t>
      </w:r>
      <w:r w:rsidR="008D5C10" w:rsidRPr="00127367">
        <w:rPr>
          <w:rFonts w:ascii="Times New Roman" w:hAnsi="Times New Roman"/>
          <w:iCs/>
          <w:spacing w:val="-4"/>
          <w:sz w:val="28"/>
          <w:szCs w:val="28"/>
        </w:rPr>
        <w:t>7</w:t>
      </w:r>
      <w:r w:rsidRPr="00127367">
        <w:rPr>
          <w:rFonts w:ascii="Times New Roman" w:hAnsi="Times New Roman"/>
          <w:iCs/>
          <w:spacing w:val="-4"/>
          <w:sz w:val="28"/>
          <w:szCs w:val="28"/>
        </w:rPr>
        <w:t xml:space="preserve"> năm </w:t>
      </w:r>
      <w:r w:rsidR="008D5C10" w:rsidRPr="00127367">
        <w:rPr>
          <w:rFonts w:ascii="Times New Roman" w:hAnsi="Times New Roman"/>
          <w:iCs/>
          <w:spacing w:val="-4"/>
          <w:sz w:val="28"/>
          <w:szCs w:val="28"/>
        </w:rPr>
        <w:t>2022</w:t>
      </w:r>
      <w:r w:rsidRPr="00127367">
        <w:rPr>
          <w:rFonts w:ascii="Times New Roman" w:hAnsi="Times New Roman"/>
          <w:iCs/>
          <w:spacing w:val="-4"/>
          <w:sz w:val="28"/>
          <w:szCs w:val="28"/>
        </w:rPr>
        <w:t xml:space="preserve"> của Bộ </w:t>
      </w:r>
      <w:r w:rsidR="003A4DB8" w:rsidRPr="00127367">
        <w:rPr>
          <w:rFonts w:ascii="Times New Roman" w:hAnsi="Times New Roman"/>
          <w:iCs/>
          <w:spacing w:val="-4"/>
          <w:sz w:val="28"/>
          <w:szCs w:val="28"/>
        </w:rPr>
        <w:t xml:space="preserve">trưởng Bộ </w:t>
      </w:r>
      <w:r w:rsidRPr="00127367">
        <w:rPr>
          <w:rFonts w:ascii="Times New Roman" w:hAnsi="Times New Roman"/>
          <w:iCs/>
          <w:spacing w:val="-4"/>
          <w:sz w:val="28"/>
          <w:szCs w:val="28"/>
        </w:rPr>
        <w:t xml:space="preserve">Văn hóa, Thể thao và Du lịch </w:t>
      </w:r>
      <w:r w:rsidR="008D5C10" w:rsidRPr="00127367">
        <w:rPr>
          <w:rFonts w:ascii="Times New Roman" w:hAnsi="Times New Roman"/>
          <w:iCs/>
          <w:spacing w:val="-4"/>
          <w:sz w:val="28"/>
          <w:szCs w:val="28"/>
        </w:rPr>
        <w:t xml:space="preserve">quy định mã số, </w:t>
      </w:r>
      <w:r w:rsidRPr="00127367">
        <w:rPr>
          <w:rFonts w:ascii="Times New Roman" w:hAnsi="Times New Roman"/>
          <w:iCs/>
          <w:spacing w:val="-4"/>
          <w:sz w:val="28"/>
          <w:szCs w:val="28"/>
        </w:rPr>
        <w:t>tiêu chuẩn chức danh nghề nghiệp</w:t>
      </w:r>
      <w:r w:rsidR="008D5C10" w:rsidRPr="00127367">
        <w:rPr>
          <w:rFonts w:ascii="Times New Roman" w:hAnsi="Times New Roman"/>
          <w:iCs/>
          <w:spacing w:val="-4"/>
          <w:sz w:val="28"/>
          <w:szCs w:val="28"/>
        </w:rPr>
        <w:t xml:space="preserve"> và xếp lương </w:t>
      </w:r>
      <w:r w:rsidRPr="00127367">
        <w:rPr>
          <w:rFonts w:ascii="Times New Roman" w:hAnsi="Times New Roman"/>
          <w:iCs/>
          <w:spacing w:val="-4"/>
          <w:sz w:val="28"/>
          <w:szCs w:val="28"/>
        </w:rPr>
        <w:t>viên chức chuyên ngành thư viện;</w:t>
      </w:r>
    </w:p>
    <w:p w:rsidR="00B24BC3" w:rsidRPr="00127367" w:rsidRDefault="00B24BC3"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Căn cứ Thông tư liên tịch số 10/2015/TTLT-BYT-BNV ngày 27 tháng 5 năm 2015 của Bộ Y tế và Bộ Nội vụ về quy định mã số, tiêu chuẩn chức danh nghề nghiệp bác sĩ, bác sĩ y học dự phòng, y sĩ;</w:t>
      </w:r>
      <w:r w:rsidR="0070172F" w:rsidRPr="00127367">
        <w:rPr>
          <w:rFonts w:ascii="Times New Roman" w:hAnsi="Times New Roman"/>
          <w:sz w:val="28"/>
          <w:szCs w:val="28"/>
        </w:rPr>
        <w:t xml:space="preserve"> Thông tư số 03/2022/TT-BYT ngày 26 tháng 4 năm 2022 của Bộ trưởng Bộ Y tế sửa đổi, bổ sung một số quy định về tiêu chuẩn chức danh nghề nghiệp viên chức chuyên ngành y tế</w:t>
      </w:r>
      <w:r w:rsidR="00DB1B47" w:rsidRPr="00127367">
        <w:rPr>
          <w:rFonts w:ascii="Times New Roman" w:hAnsi="Times New Roman"/>
          <w:sz w:val="28"/>
          <w:szCs w:val="28"/>
        </w:rPr>
        <w:t>;</w:t>
      </w:r>
    </w:p>
    <w:p w:rsidR="00B24BC3" w:rsidRPr="00127367" w:rsidRDefault="00B24BC3"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 xml:space="preserve">Căn cứ Thông tư liên tịch số 13/2016/TTLT-BYT-BGDĐT ngày 12 tháng 5 năm 2016 của </w:t>
      </w:r>
      <w:r w:rsidR="008770A3" w:rsidRPr="00127367">
        <w:rPr>
          <w:rFonts w:ascii="Times New Roman" w:hAnsi="Times New Roman"/>
          <w:sz w:val="28"/>
          <w:szCs w:val="28"/>
        </w:rPr>
        <w:t xml:space="preserve">Bộ trưởng </w:t>
      </w:r>
      <w:r w:rsidRPr="00127367">
        <w:rPr>
          <w:rFonts w:ascii="Times New Roman" w:hAnsi="Times New Roman"/>
          <w:sz w:val="28"/>
          <w:szCs w:val="28"/>
        </w:rPr>
        <w:t>Bộ Y tế</w:t>
      </w:r>
      <w:r w:rsidR="008770A3" w:rsidRPr="00127367">
        <w:rPr>
          <w:rFonts w:ascii="Times New Roman" w:hAnsi="Times New Roman"/>
          <w:sz w:val="28"/>
          <w:szCs w:val="28"/>
        </w:rPr>
        <w:t xml:space="preserve"> và Bộ trưởng</w:t>
      </w:r>
      <w:r w:rsidRPr="00127367">
        <w:rPr>
          <w:rFonts w:ascii="Times New Roman" w:hAnsi="Times New Roman"/>
          <w:sz w:val="28"/>
          <w:szCs w:val="28"/>
        </w:rPr>
        <w:t xml:space="preserve"> Bộ Giáo dục và Đào tạo quy định về công tác y tế trường học; </w:t>
      </w:r>
    </w:p>
    <w:p w:rsidR="00B24BC3" w:rsidRPr="00127367" w:rsidRDefault="00B24BC3"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 xml:space="preserve">Căn cứ Thông tư liên tịch số 19/2016/TTLT-BGDĐT-BNV ngày 22 tháng 6 năm 2016 của Bộ </w:t>
      </w:r>
      <w:r w:rsidR="00AA22C2" w:rsidRPr="00127367">
        <w:rPr>
          <w:rFonts w:ascii="Times New Roman" w:hAnsi="Times New Roman"/>
          <w:sz w:val="28"/>
          <w:szCs w:val="28"/>
        </w:rPr>
        <w:t xml:space="preserve">trưởng Bộ </w:t>
      </w:r>
      <w:r w:rsidRPr="00127367">
        <w:rPr>
          <w:rFonts w:ascii="Times New Roman" w:hAnsi="Times New Roman"/>
          <w:sz w:val="28"/>
          <w:szCs w:val="28"/>
        </w:rPr>
        <w:t xml:space="preserve">Giáo dục và Đào tạo và </w:t>
      </w:r>
      <w:r w:rsidR="00AA22C2" w:rsidRPr="00127367">
        <w:rPr>
          <w:rFonts w:ascii="Times New Roman" w:hAnsi="Times New Roman"/>
          <w:sz w:val="28"/>
          <w:szCs w:val="28"/>
        </w:rPr>
        <w:t xml:space="preserve">Bộ trưởng </w:t>
      </w:r>
      <w:r w:rsidRPr="00127367">
        <w:rPr>
          <w:rFonts w:ascii="Times New Roman" w:hAnsi="Times New Roman"/>
          <w:sz w:val="28"/>
          <w:szCs w:val="28"/>
        </w:rPr>
        <w:t>Bộ Nội vụ</w:t>
      </w:r>
      <w:r w:rsidR="00673620" w:rsidRPr="00127367">
        <w:rPr>
          <w:rFonts w:ascii="Times New Roman" w:hAnsi="Times New Roman"/>
          <w:sz w:val="28"/>
          <w:szCs w:val="28"/>
        </w:rPr>
        <w:t xml:space="preserve"> về</w:t>
      </w:r>
      <w:r w:rsidRPr="00127367">
        <w:rPr>
          <w:rFonts w:ascii="Times New Roman" w:hAnsi="Times New Roman"/>
          <w:sz w:val="28"/>
          <w:szCs w:val="28"/>
        </w:rPr>
        <w:t xml:space="preserve"> </w:t>
      </w:r>
      <w:r w:rsidRPr="00127367">
        <w:rPr>
          <w:rFonts w:ascii="Times New Roman" w:hAnsi="Times New Roman"/>
          <w:sz w:val="28"/>
          <w:szCs w:val="28"/>
        </w:rPr>
        <w:lastRenderedPageBreak/>
        <w:t xml:space="preserve">quy định mã số, tiêu chuẩn chức danh nghề nghiệp nhân viên </w:t>
      </w:r>
      <w:r w:rsidR="00DE39AD" w:rsidRPr="00127367">
        <w:rPr>
          <w:rFonts w:ascii="Times New Roman" w:hAnsi="Times New Roman"/>
          <w:sz w:val="28"/>
          <w:szCs w:val="28"/>
        </w:rPr>
        <w:t>h</w:t>
      </w:r>
      <w:r w:rsidRPr="00127367">
        <w:rPr>
          <w:rFonts w:ascii="Times New Roman" w:hAnsi="Times New Roman"/>
          <w:sz w:val="28"/>
          <w:szCs w:val="28"/>
        </w:rPr>
        <w:t>ỗ trợ giáo dục người khuyết tật trong các cơ sở giáo dục công lập;</w:t>
      </w:r>
    </w:p>
    <w:p w:rsidR="00045335" w:rsidRPr="00127367" w:rsidRDefault="00045335"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Căn cứ Thông tư số 08/2017/TT-BLĐTBXH ngày 10 tháng 3 năm 2017 của Bộ</w:t>
      </w:r>
      <w:r w:rsidR="00FC1273" w:rsidRPr="00127367">
        <w:rPr>
          <w:rFonts w:ascii="Times New Roman" w:hAnsi="Times New Roman"/>
          <w:sz w:val="28"/>
          <w:szCs w:val="28"/>
        </w:rPr>
        <w:t xml:space="preserve"> trưởng Bộ</w:t>
      </w:r>
      <w:r w:rsidRPr="00127367">
        <w:rPr>
          <w:rFonts w:ascii="Times New Roman" w:hAnsi="Times New Roman"/>
          <w:sz w:val="28"/>
          <w:szCs w:val="28"/>
        </w:rPr>
        <w:t xml:space="preserve"> Lao động – Thương binh và Xã hội quy định chuẩn về chuyên môn, nghiệp vụ của nhà giáo giáo dục nghề nghiệp;</w:t>
      </w:r>
    </w:p>
    <w:p w:rsidR="00B24BC3" w:rsidRPr="00127367" w:rsidRDefault="00B24BC3"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 xml:space="preserve">Căn cứ Thông tư số 03/2018/TT-BLĐTBXH ngày 15 tháng 6 năm 2018 của </w:t>
      </w:r>
      <w:r w:rsidR="002C18C9" w:rsidRPr="00127367">
        <w:rPr>
          <w:rFonts w:ascii="Times New Roman" w:hAnsi="Times New Roman"/>
          <w:sz w:val="28"/>
          <w:szCs w:val="28"/>
        </w:rPr>
        <w:t xml:space="preserve">Bộ trưởng </w:t>
      </w:r>
      <w:r w:rsidRPr="00127367">
        <w:rPr>
          <w:rFonts w:ascii="Times New Roman" w:hAnsi="Times New Roman"/>
          <w:sz w:val="28"/>
          <w:szCs w:val="28"/>
        </w:rPr>
        <w:t>Bộ Lao động – Thương binh và Xã hội quy định tiêu chuẩn chức danh nghề nghiệp viên chức chuyên ngành giáo dục nghề nghiệp;</w:t>
      </w:r>
    </w:p>
    <w:p w:rsidR="00382BCC" w:rsidRPr="00127367" w:rsidRDefault="00382BCC"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Căn cứ Thông tư số 10/2018/TT-BNV ngày 13 tháng 9 năm 2018 của Bộ</w:t>
      </w:r>
      <w:r w:rsidR="00900488" w:rsidRPr="00127367">
        <w:rPr>
          <w:rFonts w:ascii="Times New Roman" w:hAnsi="Times New Roman"/>
          <w:sz w:val="28"/>
          <w:szCs w:val="28"/>
        </w:rPr>
        <w:t xml:space="preserve"> trưởng Bộ</w:t>
      </w:r>
      <w:r w:rsidRPr="00127367">
        <w:rPr>
          <w:rFonts w:ascii="Times New Roman" w:hAnsi="Times New Roman"/>
          <w:sz w:val="28"/>
          <w:szCs w:val="28"/>
        </w:rPr>
        <w:t xml:space="preserve"> Nội vụ về quy định mã số chức danh nghề nghiệp viên chức chuyên ngành giáo dục nghề nghiệp;</w:t>
      </w:r>
    </w:p>
    <w:p w:rsidR="00B24BC3" w:rsidRPr="00127367" w:rsidRDefault="00B24BC3"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 xml:space="preserve">Căn cứ Thông tư số 08/2019/TT-BGDĐT ngày 02 tháng 5 năm 2019 của Bộ </w:t>
      </w:r>
      <w:r w:rsidR="009F77C2" w:rsidRPr="00127367">
        <w:rPr>
          <w:rFonts w:ascii="Times New Roman" w:hAnsi="Times New Roman"/>
          <w:sz w:val="28"/>
          <w:szCs w:val="28"/>
        </w:rPr>
        <w:t xml:space="preserve">trưởng Bộ </w:t>
      </w:r>
      <w:r w:rsidRPr="00127367">
        <w:rPr>
          <w:rFonts w:ascii="Times New Roman" w:hAnsi="Times New Roman"/>
          <w:sz w:val="28"/>
          <w:szCs w:val="28"/>
        </w:rPr>
        <w:t>Giáo dục và Đào tạo</w:t>
      </w:r>
      <w:r w:rsidR="00673620" w:rsidRPr="00127367">
        <w:rPr>
          <w:rFonts w:ascii="Times New Roman" w:hAnsi="Times New Roman"/>
          <w:sz w:val="28"/>
          <w:szCs w:val="28"/>
        </w:rPr>
        <w:t xml:space="preserve"> </w:t>
      </w:r>
      <w:r w:rsidRPr="00127367">
        <w:rPr>
          <w:rFonts w:ascii="Times New Roman" w:hAnsi="Times New Roman"/>
          <w:sz w:val="28"/>
          <w:szCs w:val="28"/>
        </w:rPr>
        <w:t>quy định mã số, tiêu chuẩn chức danh nghề nghiệp và xếp lương nhân viên thiết bị, thí nghiệm trong các trường trung học và trường chuyên biệt công lập;</w:t>
      </w:r>
    </w:p>
    <w:p w:rsidR="00B24BC3" w:rsidRPr="00127367" w:rsidRDefault="00B24BC3"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 xml:space="preserve">Căn cứ Thông tư số </w:t>
      </w:r>
      <w:r w:rsidR="009F77C2" w:rsidRPr="00127367">
        <w:rPr>
          <w:rFonts w:ascii="Times New Roman" w:hAnsi="Times New Roman"/>
          <w:sz w:val="28"/>
          <w:szCs w:val="28"/>
        </w:rPr>
        <w:t>29</w:t>
      </w:r>
      <w:r w:rsidRPr="00127367">
        <w:rPr>
          <w:rFonts w:ascii="Times New Roman" w:hAnsi="Times New Roman"/>
          <w:sz w:val="28"/>
          <w:szCs w:val="28"/>
        </w:rPr>
        <w:t>/</w:t>
      </w:r>
      <w:r w:rsidR="009F77C2" w:rsidRPr="00127367">
        <w:rPr>
          <w:rFonts w:ascii="Times New Roman" w:hAnsi="Times New Roman"/>
          <w:sz w:val="28"/>
          <w:szCs w:val="28"/>
        </w:rPr>
        <w:t>2022</w:t>
      </w:r>
      <w:r w:rsidRPr="00127367">
        <w:rPr>
          <w:rFonts w:ascii="Times New Roman" w:hAnsi="Times New Roman"/>
          <w:sz w:val="28"/>
          <w:szCs w:val="28"/>
        </w:rPr>
        <w:t xml:space="preserve">/TT-BTC ngày </w:t>
      </w:r>
      <w:r w:rsidR="009F77C2" w:rsidRPr="00127367">
        <w:rPr>
          <w:rFonts w:ascii="Times New Roman" w:hAnsi="Times New Roman"/>
          <w:sz w:val="28"/>
          <w:szCs w:val="28"/>
        </w:rPr>
        <w:t>03</w:t>
      </w:r>
      <w:r w:rsidRPr="00127367">
        <w:rPr>
          <w:rFonts w:ascii="Times New Roman" w:hAnsi="Times New Roman"/>
          <w:sz w:val="28"/>
          <w:szCs w:val="28"/>
        </w:rPr>
        <w:t xml:space="preserve"> tháng </w:t>
      </w:r>
      <w:r w:rsidR="009F77C2" w:rsidRPr="00127367">
        <w:rPr>
          <w:rFonts w:ascii="Times New Roman" w:hAnsi="Times New Roman"/>
          <w:sz w:val="28"/>
          <w:szCs w:val="28"/>
        </w:rPr>
        <w:t>6</w:t>
      </w:r>
      <w:r w:rsidRPr="00127367">
        <w:rPr>
          <w:rFonts w:ascii="Times New Roman" w:hAnsi="Times New Roman"/>
          <w:sz w:val="28"/>
          <w:szCs w:val="28"/>
        </w:rPr>
        <w:t xml:space="preserve"> năm 20</w:t>
      </w:r>
      <w:r w:rsidR="009F77C2" w:rsidRPr="00127367">
        <w:rPr>
          <w:rFonts w:ascii="Times New Roman" w:hAnsi="Times New Roman"/>
          <w:sz w:val="28"/>
          <w:szCs w:val="28"/>
        </w:rPr>
        <w:t>22</w:t>
      </w:r>
      <w:r w:rsidRPr="00127367">
        <w:rPr>
          <w:rFonts w:ascii="Times New Roman" w:hAnsi="Times New Roman"/>
          <w:sz w:val="28"/>
          <w:szCs w:val="28"/>
        </w:rPr>
        <w:t xml:space="preserve"> của Bộ </w:t>
      </w:r>
      <w:r w:rsidR="009F77C2" w:rsidRPr="00127367">
        <w:rPr>
          <w:rFonts w:ascii="Times New Roman" w:hAnsi="Times New Roman"/>
          <w:sz w:val="28"/>
          <w:szCs w:val="28"/>
        </w:rPr>
        <w:t xml:space="preserve">trưởng Bộ </w:t>
      </w:r>
      <w:r w:rsidRPr="00127367">
        <w:rPr>
          <w:rFonts w:ascii="Times New Roman" w:hAnsi="Times New Roman"/>
          <w:sz w:val="28"/>
          <w:szCs w:val="28"/>
        </w:rPr>
        <w:t>Tài chính quy định mã số, tiêu chuẩn chuyên môn, nghiệp vụ và xếp lương đối với các ngạch công chức chuyên ngành kế toán, thuế, hải quan, dự trữ;</w:t>
      </w:r>
    </w:p>
    <w:p w:rsidR="00B24BC3" w:rsidRPr="00127367" w:rsidRDefault="00A17310" w:rsidP="00127367">
      <w:pPr>
        <w:spacing w:line="380" w:lineRule="exact"/>
        <w:ind w:firstLine="567"/>
        <w:jc w:val="both"/>
        <w:rPr>
          <w:rFonts w:ascii="Times New Roman" w:hAnsi="Times New Roman"/>
          <w:iCs/>
          <w:sz w:val="28"/>
          <w:szCs w:val="28"/>
        </w:rPr>
      </w:pPr>
      <w:r w:rsidRPr="00127367">
        <w:rPr>
          <w:rFonts w:ascii="Times New Roman" w:hAnsi="Times New Roman"/>
          <w:sz w:val="28"/>
          <w:szCs w:val="28"/>
        </w:rPr>
        <w:t xml:space="preserve">Căn cứ Thông tư số 01/2021/TT-BGDĐT ngày 02 tháng 02 năm 2021 của Bộ </w:t>
      </w:r>
      <w:r w:rsidR="00E11465" w:rsidRPr="00127367">
        <w:rPr>
          <w:rFonts w:ascii="Times New Roman" w:hAnsi="Times New Roman"/>
          <w:sz w:val="28"/>
          <w:szCs w:val="28"/>
        </w:rPr>
        <w:t xml:space="preserve">trưởng Bộ </w:t>
      </w:r>
      <w:r w:rsidRPr="00127367">
        <w:rPr>
          <w:rFonts w:ascii="Times New Roman" w:hAnsi="Times New Roman"/>
          <w:sz w:val="28"/>
          <w:szCs w:val="28"/>
        </w:rPr>
        <w:t>Giáo dục và Đào tạo</w:t>
      </w:r>
      <w:r w:rsidR="00673620" w:rsidRPr="00127367">
        <w:rPr>
          <w:rFonts w:ascii="Times New Roman" w:hAnsi="Times New Roman"/>
          <w:sz w:val="28"/>
          <w:szCs w:val="28"/>
        </w:rPr>
        <w:t xml:space="preserve"> </w:t>
      </w:r>
      <w:r w:rsidRPr="00127367">
        <w:rPr>
          <w:rFonts w:ascii="Times New Roman" w:hAnsi="Times New Roman"/>
          <w:sz w:val="28"/>
          <w:szCs w:val="28"/>
        </w:rPr>
        <w:t>quy đinh mã số, tiêu chuẩn chức danh nghề nghiệp và bổ nhiệm, xếp lương viên chức giảng dạy trong các cơ sở giáo dục mầm non công lập</w:t>
      </w:r>
      <w:r w:rsidR="00EE7385" w:rsidRPr="00127367">
        <w:rPr>
          <w:rFonts w:ascii="Times New Roman" w:hAnsi="Times New Roman"/>
          <w:sz w:val="28"/>
          <w:szCs w:val="28"/>
        </w:rPr>
        <w:t>;</w:t>
      </w:r>
      <w:r w:rsidR="00B24BC3" w:rsidRPr="00127367">
        <w:rPr>
          <w:rFonts w:ascii="Times New Roman" w:hAnsi="Times New Roman"/>
          <w:iCs/>
          <w:sz w:val="28"/>
          <w:szCs w:val="28"/>
        </w:rPr>
        <w:t xml:space="preserve"> </w:t>
      </w:r>
    </w:p>
    <w:p w:rsidR="00EE7385" w:rsidRPr="00127367" w:rsidRDefault="00EE7385"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Căn cứ Thông tư số 02/2021/TT-BGDĐT ngày 02 tháng 02 năm 2021 của</w:t>
      </w:r>
      <w:r w:rsidR="00121FDA" w:rsidRPr="00127367">
        <w:rPr>
          <w:rFonts w:ascii="Times New Roman" w:hAnsi="Times New Roman"/>
          <w:sz w:val="28"/>
          <w:szCs w:val="28"/>
        </w:rPr>
        <w:t xml:space="preserve"> </w:t>
      </w:r>
      <w:r w:rsidR="00BA151F" w:rsidRPr="00127367">
        <w:rPr>
          <w:rFonts w:ascii="Times New Roman" w:hAnsi="Times New Roman"/>
          <w:sz w:val="28"/>
          <w:szCs w:val="28"/>
        </w:rPr>
        <w:t>Bộ trưởng Bộ Giáo dục và Đào tạo</w:t>
      </w:r>
      <w:r w:rsidR="00673620" w:rsidRPr="00127367">
        <w:rPr>
          <w:rFonts w:ascii="Times New Roman" w:hAnsi="Times New Roman"/>
          <w:sz w:val="28"/>
          <w:szCs w:val="28"/>
        </w:rPr>
        <w:t xml:space="preserve"> </w:t>
      </w:r>
      <w:r w:rsidR="00121FDA" w:rsidRPr="00127367">
        <w:rPr>
          <w:rFonts w:ascii="Times New Roman" w:hAnsi="Times New Roman"/>
          <w:sz w:val="28"/>
          <w:szCs w:val="28"/>
        </w:rPr>
        <w:t>quy định</w:t>
      </w:r>
      <w:r w:rsidRPr="00127367">
        <w:rPr>
          <w:rFonts w:ascii="Times New Roman" w:hAnsi="Times New Roman"/>
          <w:sz w:val="28"/>
          <w:szCs w:val="28"/>
        </w:rPr>
        <w:t xml:space="preserve"> mã số, tiêu chuẩn chức danh nghề nghiệp và bổ nhiệm, xếp lương viên chức giảng dạy trong các trường tiểu học công lập;</w:t>
      </w:r>
    </w:p>
    <w:p w:rsidR="00EE7385" w:rsidRPr="00127367" w:rsidRDefault="00EE7385"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 xml:space="preserve">Căn cứ Thông tư số 03/2021/TT-BGDĐT ngày 02 tháng 02 năm 2021 của </w:t>
      </w:r>
      <w:r w:rsidR="00211D07" w:rsidRPr="00127367">
        <w:rPr>
          <w:rFonts w:ascii="Times New Roman" w:hAnsi="Times New Roman"/>
          <w:sz w:val="28"/>
          <w:szCs w:val="28"/>
        </w:rPr>
        <w:t>Bộ trưởng Bộ Giáo dục và Đào tạo</w:t>
      </w:r>
      <w:r w:rsidR="00673620" w:rsidRPr="00127367">
        <w:rPr>
          <w:rFonts w:ascii="Times New Roman" w:hAnsi="Times New Roman"/>
          <w:sz w:val="28"/>
          <w:szCs w:val="28"/>
        </w:rPr>
        <w:t xml:space="preserve"> </w:t>
      </w:r>
      <w:r w:rsidRPr="00127367">
        <w:rPr>
          <w:rFonts w:ascii="Times New Roman" w:hAnsi="Times New Roman"/>
          <w:sz w:val="28"/>
          <w:szCs w:val="28"/>
        </w:rPr>
        <w:t>quy đ</w:t>
      </w:r>
      <w:r w:rsidR="00673620" w:rsidRPr="00127367">
        <w:rPr>
          <w:rFonts w:ascii="Times New Roman" w:hAnsi="Times New Roman"/>
          <w:sz w:val="28"/>
          <w:szCs w:val="28"/>
        </w:rPr>
        <w:t>ịnh</w:t>
      </w:r>
      <w:r w:rsidRPr="00127367">
        <w:rPr>
          <w:rFonts w:ascii="Times New Roman" w:hAnsi="Times New Roman"/>
          <w:sz w:val="28"/>
          <w:szCs w:val="28"/>
        </w:rPr>
        <w:t xml:space="preserve"> mã số, tiêu chuẩn chức danh nghề nghiệp và bổ nhiệm, xếp lương viên chức giảng dạy trong các trường </w:t>
      </w:r>
      <w:r w:rsidR="00AE47EA" w:rsidRPr="00127367">
        <w:rPr>
          <w:rFonts w:ascii="Times New Roman" w:hAnsi="Times New Roman"/>
          <w:sz w:val="28"/>
          <w:szCs w:val="28"/>
        </w:rPr>
        <w:t>trung học cơ sở</w:t>
      </w:r>
      <w:r w:rsidRPr="00127367">
        <w:rPr>
          <w:rFonts w:ascii="Times New Roman" w:hAnsi="Times New Roman"/>
          <w:sz w:val="28"/>
          <w:szCs w:val="28"/>
        </w:rPr>
        <w:t xml:space="preserve"> công lập;</w:t>
      </w:r>
    </w:p>
    <w:p w:rsidR="0055439A" w:rsidRPr="00127367" w:rsidRDefault="0055439A" w:rsidP="00127367">
      <w:pPr>
        <w:spacing w:line="380" w:lineRule="exact"/>
        <w:ind w:firstLine="567"/>
        <w:jc w:val="both"/>
        <w:rPr>
          <w:rFonts w:ascii="Times New Roman" w:hAnsi="Times New Roman"/>
          <w:spacing w:val="-2"/>
          <w:sz w:val="28"/>
          <w:szCs w:val="28"/>
        </w:rPr>
      </w:pPr>
      <w:r w:rsidRPr="00127367">
        <w:rPr>
          <w:rFonts w:ascii="Times New Roman" w:hAnsi="Times New Roman"/>
          <w:spacing w:val="-2"/>
          <w:sz w:val="28"/>
          <w:szCs w:val="28"/>
        </w:rPr>
        <w:t xml:space="preserve">Căn cứ Thông tư số 04/2021/TT-BGDĐT ngày 02 tháng 02 năm 2021 của </w:t>
      </w:r>
      <w:r w:rsidR="00211D07" w:rsidRPr="00127367">
        <w:rPr>
          <w:rFonts w:ascii="Times New Roman" w:hAnsi="Times New Roman"/>
          <w:sz w:val="28"/>
          <w:szCs w:val="28"/>
        </w:rPr>
        <w:t>Bộ trưởng Bộ Giáo dục và Đào tạo</w:t>
      </w:r>
      <w:r w:rsidR="00673620" w:rsidRPr="00127367">
        <w:rPr>
          <w:rFonts w:ascii="Times New Roman" w:hAnsi="Times New Roman"/>
          <w:spacing w:val="-2"/>
          <w:sz w:val="28"/>
          <w:szCs w:val="28"/>
        </w:rPr>
        <w:t xml:space="preserve"> </w:t>
      </w:r>
      <w:r w:rsidRPr="00127367">
        <w:rPr>
          <w:rFonts w:ascii="Times New Roman" w:hAnsi="Times New Roman"/>
          <w:spacing w:val="-2"/>
          <w:sz w:val="28"/>
          <w:szCs w:val="28"/>
        </w:rPr>
        <w:t xml:space="preserve">quy </w:t>
      </w:r>
      <w:r w:rsidR="00673620" w:rsidRPr="00127367">
        <w:rPr>
          <w:rFonts w:ascii="Times New Roman" w:hAnsi="Times New Roman"/>
          <w:spacing w:val="-2"/>
          <w:sz w:val="28"/>
          <w:szCs w:val="28"/>
        </w:rPr>
        <w:t>định</w:t>
      </w:r>
      <w:r w:rsidRPr="00127367">
        <w:rPr>
          <w:rFonts w:ascii="Times New Roman" w:hAnsi="Times New Roman"/>
          <w:spacing w:val="-2"/>
          <w:sz w:val="28"/>
          <w:szCs w:val="28"/>
        </w:rPr>
        <w:t xml:space="preserve"> mã số, tiêu chuẩn chức danh nghề nghiệp và bổ nhiệm, xếp lương viên chức giảng dạy trong các trường trung học phổ thông công lập;</w:t>
      </w:r>
    </w:p>
    <w:p w:rsidR="00DE4A89" w:rsidRPr="00127367" w:rsidRDefault="00DE4A89"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Căn cứ Thông tư số 02/2021/TT-BNV ngày 11 tháng 6 năm 2021 của Bộ Nội vụ về quy định mã số, tiêu chuẩn chuyên môn, nghiệp vụ và xếp lương đối với các ngạch công chức chuyên ngành hành chính và công chức chuyên ngành văn thư</w:t>
      </w:r>
      <w:r w:rsidR="009C52D0" w:rsidRPr="00127367">
        <w:rPr>
          <w:rFonts w:ascii="Times New Roman" w:hAnsi="Times New Roman"/>
          <w:sz w:val="28"/>
          <w:szCs w:val="28"/>
        </w:rPr>
        <w:t>;</w:t>
      </w:r>
      <w:r w:rsidR="0039589A" w:rsidRPr="00127367">
        <w:rPr>
          <w:rFonts w:ascii="Times New Roman" w:hAnsi="Times New Roman"/>
          <w:sz w:val="28"/>
          <w:szCs w:val="28"/>
        </w:rPr>
        <w:t xml:space="preserve"> Thông tư số 06/2022/TT-BNV ngày 28 tháng 6 năm 2022 của Bộ </w:t>
      </w:r>
      <w:r w:rsidR="0039589A" w:rsidRPr="00127367">
        <w:rPr>
          <w:rFonts w:ascii="Times New Roman" w:hAnsi="Times New Roman"/>
          <w:sz w:val="28"/>
          <w:szCs w:val="28"/>
        </w:rPr>
        <w:lastRenderedPageBreak/>
        <w:t>trưởng Bộ Nội vụ sửa đổi, bổ sung một số điều của Thông tư số 02/2021/TT-BNV ngày 11 tháng 6 năm 2021 quy định mã số, tiêu chuẩn chuyên môn, nghiệp vụ và xếp lương đối với các ngạch công chức chuyên ngành hành chính và công chức chuyên ngành văn thư</w:t>
      </w:r>
      <w:r w:rsidR="00776789" w:rsidRPr="00127367">
        <w:rPr>
          <w:rFonts w:ascii="Times New Roman" w:hAnsi="Times New Roman"/>
          <w:sz w:val="28"/>
          <w:szCs w:val="28"/>
        </w:rPr>
        <w:t>;</w:t>
      </w:r>
    </w:p>
    <w:p w:rsidR="009C52D0" w:rsidRPr="00127367" w:rsidRDefault="009C52D0"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Căn cứ Công văn số 3837/UBND-VX ngày 18 tháng 11 năm 2021 của Ủy ban nhân dân Thành phố Hồ Chí Minh về tuyển dụng viên chức và bố trí nhân viên làm công tác y tế, kế toán trong các cơ sở giáo dục mầm non, phổ thông công lập.</w:t>
      </w:r>
    </w:p>
    <w:p w:rsidR="00DB0635" w:rsidRPr="00127367" w:rsidRDefault="002E546E"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 xml:space="preserve">Ủy ban nhân dân </w:t>
      </w:r>
      <w:r w:rsidR="00B06DCF" w:rsidRPr="00127367">
        <w:rPr>
          <w:rFonts w:ascii="Times New Roman" w:hAnsi="Times New Roman"/>
          <w:sz w:val="28"/>
          <w:szCs w:val="28"/>
        </w:rPr>
        <w:t>huyện Nhà Bè</w:t>
      </w:r>
      <w:r w:rsidR="00B06DCF" w:rsidRPr="00127367">
        <w:rPr>
          <w:rFonts w:ascii="Times New Roman" w:hAnsi="Times New Roman"/>
          <w:sz w:val="28"/>
          <w:szCs w:val="28"/>
          <w:lang w:val="vi-VN"/>
        </w:rPr>
        <w:t xml:space="preserve"> xây dựng </w:t>
      </w:r>
      <w:r w:rsidR="00DE3519" w:rsidRPr="00127367">
        <w:rPr>
          <w:rFonts w:ascii="Times New Roman" w:hAnsi="Times New Roman"/>
          <w:sz w:val="28"/>
          <w:szCs w:val="28"/>
        </w:rPr>
        <w:t>K</w:t>
      </w:r>
      <w:r w:rsidR="00B06DCF" w:rsidRPr="00127367">
        <w:rPr>
          <w:rFonts w:ascii="Times New Roman" w:hAnsi="Times New Roman"/>
          <w:sz w:val="28"/>
          <w:szCs w:val="28"/>
          <w:lang w:val="vi-VN"/>
        </w:rPr>
        <w:t>ế hoạch tuyển dụng viên chức</w:t>
      </w:r>
      <w:r w:rsidR="005F144C" w:rsidRPr="00127367">
        <w:rPr>
          <w:rFonts w:ascii="Times New Roman" w:hAnsi="Times New Roman"/>
          <w:sz w:val="28"/>
          <w:szCs w:val="28"/>
        </w:rPr>
        <w:t xml:space="preserve"> năm 2022</w:t>
      </w:r>
      <w:r w:rsidR="00302B0F" w:rsidRPr="00127367">
        <w:rPr>
          <w:rFonts w:ascii="Times New Roman" w:hAnsi="Times New Roman"/>
          <w:sz w:val="28"/>
          <w:szCs w:val="28"/>
        </w:rPr>
        <w:t xml:space="preserve"> </w:t>
      </w:r>
      <w:r w:rsidR="005F72BF" w:rsidRPr="00127367">
        <w:rPr>
          <w:rFonts w:ascii="Times New Roman" w:hAnsi="Times New Roman"/>
          <w:sz w:val="28"/>
          <w:szCs w:val="28"/>
        </w:rPr>
        <w:t xml:space="preserve">(đợt 2) </w:t>
      </w:r>
      <w:r w:rsidR="00A236D4" w:rsidRPr="00127367">
        <w:rPr>
          <w:rFonts w:ascii="Times New Roman" w:hAnsi="Times New Roman"/>
          <w:sz w:val="28"/>
          <w:szCs w:val="28"/>
        </w:rPr>
        <w:t>n</w:t>
      </w:r>
      <w:r w:rsidR="00B06DCF" w:rsidRPr="00127367">
        <w:rPr>
          <w:rFonts w:ascii="Times New Roman" w:hAnsi="Times New Roman"/>
          <w:sz w:val="28"/>
          <w:szCs w:val="28"/>
          <w:lang w:val="vi-VN"/>
        </w:rPr>
        <w:t>hư sau:</w:t>
      </w:r>
    </w:p>
    <w:p w:rsidR="00F3191E" w:rsidRPr="00127367" w:rsidRDefault="004447E8" w:rsidP="00127367">
      <w:pPr>
        <w:spacing w:line="380" w:lineRule="exact"/>
        <w:ind w:firstLine="567"/>
        <w:jc w:val="both"/>
        <w:rPr>
          <w:rFonts w:ascii="Times New Roman" w:hAnsi="Times New Roman"/>
          <w:b/>
          <w:sz w:val="28"/>
          <w:szCs w:val="28"/>
        </w:rPr>
      </w:pPr>
      <w:r w:rsidRPr="00127367">
        <w:rPr>
          <w:rFonts w:ascii="Times New Roman" w:hAnsi="Times New Roman"/>
          <w:b/>
          <w:sz w:val="28"/>
          <w:szCs w:val="28"/>
        </w:rPr>
        <w:t>I</w:t>
      </w:r>
      <w:r w:rsidR="00442350" w:rsidRPr="00127367">
        <w:rPr>
          <w:rFonts w:ascii="Times New Roman" w:hAnsi="Times New Roman"/>
          <w:b/>
          <w:sz w:val="28"/>
          <w:szCs w:val="28"/>
        </w:rPr>
        <w:t>. Mục đích, yêu cầu</w:t>
      </w:r>
    </w:p>
    <w:p w:rsidR="00E767B9" w:rsidRPr="00127367" w:rsidRDefault="002E1BE2" w:rsidP="00127367">
      <w:pPr>
        <w:spacing w:line="380" w:lineRule="exact"/>
        <w:ind w:firstLine="567"/>
        <w:jc w:val="both"/>
        <w:rPr>
          <w:rFonts w:ascii="Times New Roman" w:hAnsi="Times New Roman"/>
          <w:b/>
          <w:sz w:val="28"/>
          <w:szCs w:val="28"/>
        </w:rPr>
      </w:pPr>
      <w:r w:rsidRPr="00127367">
        <w:rPr>
          <w:rFonts w:ascii="Times New Roman" w:hAnsi="Times New Roman"/>
          <w:b/>
          <w:sz w:val="28"/>
          <w:szCs w:val="28"/>
        </w:rPr>
        <w:t>1. Mục</w:t>
      </w:r>
      <w:r w:rsidR="00EB0A3E" w:rsidRPr="00127367">
        <w:rPr>
          <w:rFonts w:ascii="Times New Roman" w:hAnsi="Times New Roman"/>
          <w:b/>
          <w:sz w:val="28"/>
          <w:szCs w:val="28"/>
          <w:lang w:val="vi-VN"/>
        </w:rPr>
        <w:t xml:space="preserve"> đích</w:t>
      </w:r>
    </w:p>
    <w:p w:rsidR="00F3191E" w:rsidRPr="00127367" w:rsidRDefault="00F3191E"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 xml:space="preserve">Tuyển dụng viên </w:t>
      </w:r>
      <w:r w:rsidR="00AA712C" w:rsidRPr="00127367">
        <w:rPr>
          <w:rFonts w:ascii="Times New Roman" w:hAnsi="Times New Roman"/>
          <w:sz w:val="28"/>
          <w:szCs w:val="28"/>
        </w:rPr>
        <w:t xml:space="preserve">chức vào làm việc tại các đơn vị sự nghiệp </w:t>
      </w:r>
      <w:r w:rsidRPr="00127367">
        <w:rPr>
          <w:rFonts w:ascii="Times New Roman" w:hAnsi="Times New Roman"/>
          <w:sz w:val="28"/>
          <w:szCs w:val="28"/>
        </w:rPr>
        <w:t xml:space="preserve">công lập thuộc </w:t>
      </w:r>
      <w:r w:rsidR="00673620" w:rsidRPr="00127367">
        <w:rPr>
          <w:rFonts w:ascii="Times New Roman" w:hAnsi="Times New Roman"/>
          <w:sz w:val="28"/>
          <w:szCs w:val="28"/>
        </w:rPr>
        <w:t xml:space="preserve">Ủy ban nhân dân </w:t>
      </w:r>
      <w:r w:rsidRPr="00127367">
        <w:rPr>
          <w:rFonts w:ascii="Times New Roman" w:hAnsi="Times New Roman"/>
          <w:sz w:val="28"/>
          <w:szCs w:val="28"/>
        </w:rPr>
        <w:t xml:space="preserve">Huyện đảm bảo chất lượng, </w:t>
      </w:r>
      <w:r w:rsidR="00673620" w:rsidRPr="00127367">
        <w:rPr>
          <w:rFonts w:ascii="Times New Roman" w:hAnsi="Times New Roman"/>
          <w:sz w:val="28"/>
          <w:szCs w:val="28"/>
        </w:rPr>
        <w:t>đúng cơ cấu vị trí việc làm, đáp ứng yêu cầu</w:t>
      </w:r>
      <w:r w:rsidR="00530D23" w:rsidRPr="00127367">
        <w:rPr>
          <w:rFonts w:ascii="Times New Roman" w:hAnsi="Times New Roman"/>
          <w:sz w:val="28"/>
          <w:szCs w:val="28"/>
        </w:rPr>
        <w:t>, nhiệm vụ công việc được giao.</w:t>
      </w:r>
    </w:p>
    <w:p w:rsidR="002E1BE2" w:rsidRPr="00127367" w:rsidRDefault="002E1BE2" w:rsidP="00127367">
      <w:pPr>
        <w:spacing w:line="380" w:lineRule="exact"/>
        <w:ind w:firstLine="567"/>
        <w:jc w:val="both"/>
        <w:rPr>
          <w:rFonts w:ascii="Times New Roman" w:hAnsi="Times New Roman"/>
          <w:b/>
          <w:sz w:val="28"/>
          <w:szCs w:val="28"/>
        </w:rPr>
      </w:pPr>
      <w:r w:rsidRPr="00127367">
        <w:rPr>
          <w:rFonts w:ascii="Times New Roman" w:hAnsi="Times New Roman"/>
          <w:b/>
          <w:sz w:val="28"/>
          <w:szCs w:val="28"/>
        </w:rPr>
        <w:t>2</w:t>
      </w:r>
      <w:r w:rsidR="00EB0A3E" w:rsidRPr="00127367">
        <w:rPr>
          <w:rFonts w:ascii="Times New Roman" w:hAnsi="Times New Roman"/>
          <w:b/>
          <w:sz w:val="28"/>
          <w:szCs w:val="28"/>
          <w:lang w:val="vi-VN"/>
        </w:rPr>
        <w:t>. Yêu cầu</w:t>
      </w:r>
    </w:p>
    <w:p w:rsidR="00E767B9" w:rsidRPr="00127367" w:rsidRDefault="002E1BE2" w:rsidP="00127367">
      <w:pPr>
        <w:spacing w:line="380" w:lineRule="exact"/>
        <w:ind w:firstLine="567"/>
        <w:jc w:val="both"/>
        <w:rPr>
          <w:rFonts w:ascii="Times New Roman" w:hAnsi="Times New Roman"/>
          <w:sz w:val="28"/>
          <w:szCs w:val="28"/>
          <w:lang w:val="vi-VN"/>
        </w:rPr>
      </w:pPr>
      <w:r w:rsidRPr="00127367">
        <w:rPr>
          <w:rFonts w:ascii="Times New Roman" w:hAnsi="Times New Roman"/>
          <w:sz w:val="28"/>
          <w:szCs w:val="28"/>
          <w:lang w:val="vi-VN"/>
        </w:rPr>
        <w:t>Việc tuyển dụng viên chức đảm bảo công khai, khách quan, dân chủ, công bằng và đúng quy định của pháp luật.</w:t>
      </w:r>
    </w:p>
    <w:p w:rsidR="00530D23" w:rsidRPr="00127367" w:rsidRDefault="00530D23"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Tuyển dụng viên chức phải căn cứ vào yêu cầu, nhiệm vụ, vị trí việc làm và chỉ tiêu số lượng người làm việc được giao.</w:t>
      </w:r>
    </w:p>
    <w:p w:rsidR="00F3191E" w:rsidRPr="00127367" w:rsidRDefault="004447E8" w:rsidP="00127367">
      <w:pPr>
        <w:spacing w:line="380" w:lineRule="exact"/>
        <w:ind w:firstLine="567"/>
        <w:jc w:val="both"/>
        <w:rPr>
          <w:rFonts w:ascii="Times New Roman" w:hAnsi="Times New Roman"/>
          <w:b/>
          <w:sz w:val="28"/>
          <w:szCs w:val="28"/>
        </w:rPr>
      </w:pPr>
      <w:r w:rsidRPr="00127367">
        <w:rPr>
          <w:rFonts w:ascii="Times New Roman" w:hAnsi="Times New Roman"/>
          <w:b/>
          <w:sz w:val="28"/>
          <w:szCs w:val="28"/>
        </w:rPr>
        <w:t>II</w:t>
      </w:r>
      <w:r w:rsidR="00442350" w:rsidRPr="00127367">
        <w:rPr>
          <w:rFonts w:ascii="Times New Roman" w:hAnsi="Times New Roman"/>
          <w:b/>
          <w:sz w:val="28"/>
          <w:szCs w:val="28"/>
        </w:rPr>
        <w:t>. Nguyên tắc tuyển dụng viên chức</w:t>
      </w:r>
    </w:p>
    <w:p w:rsidR="00F3191E" w:rsidRPr="00127367" w:rsidRDefault="00F3191E" w:rsidP="00127367">
      <w:pPr>
        <w:pStyle w:val="NormalWeb"/>
        <w:spacing w:before="0" w:beforeAutospacing="0" w:after="0" w:afterAutospacing="0" w:line="380" w:lineRule="exact"/>
        <w:ind w:firstLine="567"/>
        <w:jc w:val="both"/>
        <w:rPr>
          <w:sz w:val="28"/>
          <w:szCs w:val="28"/>
        </w:rPr>
      </w:pPr>
      <w:r w:rsidRPr="00127367">
        <w:rPr>
          <w:sz w:val="28"/>
          <w:szCs w:val="28"/>
        </w:rPr>
        <w:t>- Đảm bảo đúng nhu cầu công việc, vị trí việc làm gắn với chức danh nghề nghiệp và số</w:t>
      </w:r>
      <w:r w:rsidR="00B07A87" w:rsidRPr="00127367">
        <w:rPr>
          <w:sz w:val="28"/>
          <w:szCs w:val="28"/>
        </w:rPr>
        <w:t xml:space="preserve"> lượng người làm việc được giao.</w:t>
      </w:r>
    </w:p>
    <w:p w:rsidR="00F3191E" w:rsidRPr="00127367" w:rsidRDefault="00F3191E" w:rsidP="00127367">
      <w:pPr>
        <w:pStyle w:val="NormalWeb"/>
        <w:spacing w:before="0" w:beforeAutospacing="0" w:after="0" w:afterAutospacing="0" w:line="380" w:lineRule="exact"/>
        <w:ind w:firstLine="567"/>
        <w:jc w:val="both"/>
        <w:rPr>
          <w:sz w:val="28"/>
          <w:szCs w:val="28"/>
        </w:rPr>
      </w:pPr>
      <w:r w:rsidRPr="00127367">
        <w:rPr>
          <w:sz w:val="28"/>
          <w:szCs w:val="28"/>
        </w:rPr>
        <w:t>- Dân chủ, công khai, minh bạch</w:t>
      </w:r>
      <w:r w:rsidR="00B07A87" w:rsidRPr="00127367">
        <w:rPr>
          <w:sz w:val="28"/>
          <w:szCs w:val="28"/>
        </w:rPr>
        <w:t>, khách quan và đúng pháp luật.</w:t>
      </w:r>
    </w:p>
    <w:p w:rsidR="00F3191E" w:rsidRPr="00127367" w:rsidRDefault="00F3191E" w:rsidP="00127367">
      <w:pPr>
        <w:pStyle w:val="NormalWeb"/>
        <w:spacing w:before="0" w:beforeAutospacing="0" w:after="0" w:afterAutospacing="0" w:line="380" w:lineRule="exact"/>
        <w:ind w:firstLine="567"/>
        <w:jc w:val="both"/>
        <w:rPr>
          <w:sz w:val="28"/>
          <w:szCs w:val="28"/>
        </w:rPr>
      </w:pPr>
      <w:r w:rsidRPr="00127367">
        <w:rPr>
          <w:sz w:val="28"/>
          <w:szCs w:val="28"/>
        </w:rPr>
        <w:t xml:space="preserve">- Đảm bảo </w:t>
      </w:r>
      <w:r w:rsidR="00B07A87" w:rsidRPr="00127367">
        <w:rPr>
          <w:sz w:val="28"/>
          <w:szCs w:val="28"/>
        </w:rPr>
        <w:t>tính cạnh tranh.</w:t>
      </w:r>
    </w:p>
    <w:p w:rsidR="00F3191E" w:rsidRPr="00127367" w:rsidRDefault="00F3191E" w:rsidP="00127367">
      <w:pPr>
        <w:pStyle w:val="NormalWeb"/>
        <w:spacing w:before="0" w:beforeAutospacing="0" w:after="0" w:afterAutospacing="0" w:line="380" w:lineRule="exact"/>
        <w:ind w:firstLine="567"/>
        <w:jc w:val="both"/>
        <w:rPr>
          <w:sz w:val="28"/>
          <w:szCs w:val="28"/>
        </w:rPr>
      </w:pPr>
      <w:r w:rsidRPr="00127367">
        <w:rPr>
          <w:sz w:val="28"/>
          <w:szCs w:val="28"/>
        </w:rPr>
        <w:t>- Tuyển chọn được đội ngũ viên chức đảm bảo đúng tiêu chuẩn chuyên môn, nghiệp vụ gắn với chức danh nghề nghiệp, hạng chức danh nghề nghiệp cần tuyển.</w:t>
      </w:r>
    </w:p>
    <w:p w:rsidR="003E019F" w:rsidRPr="00127367" w:rsidRDefault="003E019F" w:rsidP="00127367">
      <w:pPr>
        <w:pStyle w:val="NormalWeb"/>
        <w:spacing w:before="0" w:beforeAutospacing="0" w:after="0" w:afterAutospacing="0" w:line="380" w:lineRule="exact"/>
        <w:ind w:firstLine="567"/>
        <w:jc w:val="both"/>
        <w:rPr>
          <w:sz w:val="28"/>
          <w:szCs w:val="28"/>
        </w:rPr>
      </w:pPr>
      <w:r w:rsidRPr="00127367">
        <w:rPr>
          <w:sz w:val="28"/>
          <w:szCs w:val="28"/>
        </w:rPr>
        <w:t>- Người đăng ký dự tuyển chỉ được đăng ký dự tuyển vào 01 vị trí việc làm, nếu đăng ký từ 02 vị trí việc làm trở lên thì sẽ bị xóa tên trong danh sách dự tuyển hoặc hủy kết quả xét tuyển.</w:t>
      </w:r>
    </w:p>
    <w:p w:rsidR="003E019F" w:rsidRPr="00127367" w:rsidRDefault="003E019F" w:rsidP="00127367">
      <w:pPr>
        <w:pStyle w:val="NormalWeb"/>
        <w:spacing w:before="0" w:beforeAutospacing="0" w:after="0" w:afterAutospacing="0" w:line="380" w:lineRule="exact"/>
        <w:ind w:firstLine="567"/>
        <w:jc w:val="both"/>
        <w:rPr>
          <w:sz w:val="28"/>
          <w:szCs w:val="28"/>
        </w:rPr>
      </w:pPr>
      <w:r w:rsidRPr="00127367">
        <w:rPr>
          <w:sz w:val="28"/>
          <w:szCs w:val="28"/>
        </w:rPr>
        <w:t>- Không thực hiện việc bảo lưu kết quả cho kỳ tuyển dụng lần sau.</w:t>
      </w:r>
    </w:p>
    <w:p w:rsidR="003E019F" w:rsidRPr="00127367" w:rsidRDefault="003E019F" w:rsidP="00127367">
      <w:pPr>
        <w:pStyle w:val="NormalWeb"/>
        <w:spacing w:before="0" w:beforeAutospacing="0" w:after="0" w:afterAutospacing="0" w:line="380" w:lineRule="exact"/>
        <w:ind w:firstLine="567"/>
        <w:jc w:val="both"/>
        <w:rPr>
          <w:sz w:val="28"/>
          <w:szCs w:val="28"/>
        </w:rPr>
      </w:pPr>
      <w:r w:rsidRPr="00127367">
        <w:rPr>
          <w:sz w:val="28"/>
          <w:szCs w:val="28"/>
        </w:rPr>
        <w:t>- Không tiếp nhận các giấy tờ xác nhận chế độ ưu tiên sau khi đã công bố kết quả tuyển dụng.</w:t>
      </w:r>
    </w:p>
    <w:p w:rsidR="00645893" w:rsidRPr="00127367" w:rsidRDefault="004447E8" w:rsidP="00127367">
      <w:pPr>
        <w:spacing w:line="380" w:lineRule="exact"/>
        <w:ind w:firstLine="567"/>
        <w:jc w:val="both"/>
        <w:rPr>
          <w:rFonts w:ascii="Times New Roman" w:hAnsi="Times New Roman"/>
          <w:b/>
          <w:sz w:val="28"/>
          <w:szCs w:val="28"/>
        </w:rPr>
      </w:pPr>
      <w:r w:rsidRPr="00127367">
        <w:rPr>
          <w:rFonts w:ascii="Times New Roman" w:hAnsi="Times New Roman"/>
          <w:b/>
          <w:sz w:val="28"/>
          <w:szCs w:val="28"/>
        </w:rPr>
        <w:t>III</w:t>
      </w:r>
      <w:r w:rsidR="00F3191E" w:rsidRPr="00127367">
        <w:rPr>
          <w:rFonts w:ascii="Times New Roman" w:hAnsi="Times New Roman"/>
          <w:b/>
          <w:sz w:val="28"/>
          <w:szCs w:val="28"/>
        </w:rPr>
        <w:t xml:space="preserve">. </w:t>
      </w:r>
      <w:r w:rsidR="00645893" w:rsidRPr="00127367">
        <w:rPr>
          <w:rFonts w:ascii="Times New Roman" w:hAnsi="Times New Roman"/>
          <w:b/>
          <w:sz w:val="28"/>
          <w:szCs w:val="28"/>
        </w:rPr>
        <w:t>Nhu cầu tuyển dụng</w:t>
      </w:r>
    </w:p>
    <w:p w:rsidR="00B9001E" w:rsidRPr="00127367" w:rsidRDefault="00BA3738"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 xml:space="preserve">Ủy ban nhân dân huyện Nhà Bè </w:t>
      </w:r>
      <w:r w:rsidR="00530D23" w:rsidRPr="00127367">
        <w:rPr>
          <w:rFonts w:ascii="Times New Roman" w:hAnsi="Times New Roman"/>
          <w:sz w:val="28"/>
          <w:szCs w:val="28"/>
        </w:rPr>
        <w:t>có</w:t>
      </w:r>
      <w:r w:rsidRPr="00127367">
        <w:rPr>
          <w:rFonts w:ascii="Times New Roman" w:hAnsi="Times New Roman"/>
          <w:sz w:val="28"/>
          <w:szCs w:val="28"/>
        </w:rPr>
        <w:t xml:space="preserve"> 3</w:t>
      </w:r>
      <w:r w:rsidR="004D66EA" w:rsidRPr="00127367">
        <w:rPr>
          <w:rFonts w:ascii="Times New Roman" w:hAnsi="Times New Roman"/>
          <w:sz w:val="28"/>
          <w:szCs w:val="28"/>
        </w:rPr>
        <w:t>8</w:t>
      </w:r>
      <w:r w:rsidRPr="00127367">
        <w:rPr>
          <w:rFonts w:ascii="Times New Roman" w:hAnsi="Times New Roman"/>
          <w:sz w:val="28"/>
          <w:szCs w:val="28"/>
        </w:rPr>
        <w:t xml:space="preserve"> đơn vị sự nghiệp Giáo dục và Đào tạo</w:t>
      </w:r>
      <w:r w:rsidR="00B715E6" w:rsidRPr="00127367">
        <w:rPr>
          <w:rFonts w:ascii="Times New Roman" w:hAnsi="Times New Roman"/>
          <w:sz w:val="28"/>
          <w:szCs w:val="28"/>
        </w:rPr>
        <w:t xml:space="preserve"> (13 </w:t>
      </w:r>
      <w:r w:rsidR="00B94481" w:rsidRPr="00127367">
        <w:rPr>
          <w:rFonts w:ascii="Times New Roman" w:hAnsi="Times New Roman"/>
          <w:sz w:val="28"/>
          <w:szCs w:val="28"/>
        </w:rPr>
        <w:t xml:space="preserve">Trường Mầm </w:t>
      </w:r>
      <w:r w:rsidR="00B715E6" w:rsidRPr="00127367">
        <w:rPr>
          <w:rFonts w:ascii="Times New Roman" w:hAnsi="Times New Roman"/>
          <w:sz w:val="28"/>
          <w:szCs w:val="28"/>
        </w:rPr>
        <w:t>non, 1</w:t>
      </w:r>
      <w:r w:rsidR="00A93FDF" w:rsidRPr="00127367">
        <w:rPr>
          <w:rFonts w:ascii="Times New Roman" w:hAnsi="Times New Roman"/>
          <w:sz w:val="28"/>
          <w:szCs w:val="28"/>
        </w:rPr>
        <w:t>5</w:t>
      </w:r>
      <w:r w:rsidR="00B715E6" w:rsidRPr="00127367">
        <w:rPr>
          <w:rFonts w:ascii="Times New Roman" w:hAnsi="Times New Roman"/>
          <w:sz w:val="28"/>
          <w:szCs w:val="28"/>
        </w:rPr>
        <w:t xml:space="preserve"> </w:t>
      </w:r>
      <w:r w:rsidR="00B94481" w:rsidRPr="00127367">
        <w:rPr>
          <w:rFonts w:ascii="Times New Roman" w:hAnsi="Times New Roman"/>
          <w:sz w:val="28"/>
          <w:szCs w:val="28"/>
        </w:rPr>
        <w:t xml:space="preserve">Trường Tiểu </w:t>
      </w:r>
      <w:r w:rsidR="00B715E6" w:rsidRPr="00127367">
        <w:rPr>
          <w:rFonts w:ascii="Times New Roman" w:hAnsi="Times New Roman"/>
          <w:sz w:val="28"/>
          <w:szCs w:val="28"/>
        </w:rPr>
        <w:t xml:space="preserve">học, </w:t>
      </w:r>
      <w:r w:rsidR="00A17CC9" w:rsidRPr="00127367">
        <w:rPr>
          <w:rFonts w:ascii="Times New Roman" w:hAnsi="Times New Roman"/>
          <w:sz w:val="28"/>
          <w:szCs w:val="28"/>
        </w:rPr>
        <w:t>0</w:t>
      </w:r>
      <w:r w:rsidR="00B715E6" w:rsidRPr="00127367">
        <w:rPr>
          <w:rFonts w:ascii="Times New Roman" w:hAnsi="Times New Roman"/>
          <w:sz w:val="28"/>
          <w:szCs w:val="28"/>
        </w:rPr>
        <w:t xml:space="preserve">8 </w:t>
      </w:r>
      <w:r w:rsidR="00B94481" w:rsidRPr="00127367">
        <w:rPr>
          <w:rFonts w:ascii="Times New Roman" w:hAnsi="Times New Roman"/>
          <w:sz w:val="28"/>
          <w:szCs w:val="28"/>
        </w:rPr>
        <w:t xml:space="preserve">Trường Trung </w:t>
      </w:r>
      <w:r w:rsidR="00B715E6" w:rsidRPr="00127367">
        <w:rPr>
          <w:rFonts w:ascii="Times New Roman" w:hAnsi="Times New Roman"/>
          <w:sz w:val="28"/>
          <w:szCs w:val="28"/>
        </w:rPr>
        <w:t xml:space="preserve">học cơ sở, Trường Bồi dưỡng giáo dục và Trung tâm Giáo dục nghề nghiệp – Giáo dục </w:t>
      </w:r>
      <w:r w:rsidR="00B715E6" w:rsidRPr="00127367">
        <w:rPr>
          <w:rFonts w:ascii="Times New Roman" w:hAnsi="Times New Roman"/>
          <w:sz w:val="28"/>
          <w:szCs w:val="28"/>
        </w:rPr>
        <w:lastRenderedPageBreak/>
        <w:t>thường xuyên).</w:t>
      </w:r>
      <w:r w:rsidR="00B21992" w:rsidRPr="00127367">
        <w:rPr>
          <w:rFonts w:ascii="Times New Roman" w:hAnsi="Times New Roman"/>
          <w:sz w:val="28"/>
          <w:szCs w:val="28"/>
        </w:rPr>
        <w:t xml:space="preserve"> Tổng số người làm việc được giao là 1</w:t>
      </w:r>
      <w:r w:rsidR="00F653C0" w:rsidRPr="00127367">
        <w:rPr>
          <w:rFonts w:ascii="Times New Roman" w:hAnsi="Times New Roman"/>
          <w:sz w:val="28"/>
          <w:szCs w:val="28"/>
        </w:rPr>
        <w:t>.802</w:t>
      </w:r>
      <w:r w:rsidR="00B21992" w:rsidRPr="00127367">
        <w:rPr>
          <w:rFonts w:ascii="Times New Roman" w:hAnsi="Times New Roman"/>
          <w:sz w:val="28"/>
          <w:szCs w:val="28"/>
        </w:rPr>
        <w:t xml:space="preserve"> người, hiện có mặt là </w:t>
      </w:r>
      <w:r w:rsidR="000B177E" w:rsidRPr="00127367">
        <w:rPr>
          <w:rFonts w:ascii="Times New Roman" w:hAnsi="Times New Roman"/>
          <w:sz w:val="28"/>
          <w:szCs w:val="28"/>
        </w:rPr>
        <w:t>1</w:t>
      </w:r>
      <w:r w:rsidR="007A3144" w:rsidRPr="00127367">
        <w:rPr>
          <w:rFonts w:ascii="Times New Roman" w:hAnsi="Times New Roman"/>
          <w:sz w:val="28"/>
          <w:szCs w:val="28"/>
        </w:rPr>
        <w:t>.</w:t>
      </w:r>
      <w:r w:rsidR="00923370" w:rsidRPr="00127367">
        <w:rPr>
          <w:rFonts w:ascii="Times New Roman" w:hAnsi="Times New Roman"/>
          <w:sz w:val="28"/>
          <w:szCs w:val="28"/>
        </w:rPr>
        <w:t>460</w:t>
      </w:r>
      <w:r w:rsidR="000B177E" w:rsidRPr="00127367">
        <w:rPr>
          <w:rFonts w:ascii="Times New Roman" w:hAnsi="Times New Roman"/>
          <w:sz w:val="28"/>
          <w:szCs w:val="28"/>
        </w:rPr>
        <w:t xml:space="preserve"> người.</w:t>
      </w:r>
    </w:p>
    <w:p w:rsidR="002E546E" w:rsidRPr="00127367" w:rsidRDefault="00CB237C"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Để bổ sung nhu cầu giáo viên, nhân viên</w:t>
      </w:r>
      <w:r w:rsidR="00A27EDE" w:rsidRPr="00127367">
        <w:rPr>
          <w:rFonts w:ascii="Times New Roman" w:hAnsi="Times New Roman"/>
          <w:sz w:val="28"/>
          <w:szCs w:val="28"/>
        </w:rPr>
        <w:t xml:space="preserve"> ngành giáo dục và đào tạo</w:t>
      </w:r>
      <w:r w:rsidR="00832160" w:rsidRPr="00127367">
        <w:rPr>
          <w:rFonts w:ascii="Times New Roman" w:hAnsi="Times New Roman"/>
          <w:sz w:val="28"/>
          <w:szCs w:val="28"/>
        </w:rPr>
        <w:t>, Ủy ban nhân dân</w:t>
      </w:r>
      <w:r w:rsidR="000B177E" w:rsidRPr="00127367">
        <w:rPr>
          <w:rFonts w:ascii="Times New Roman" w:hAnsi="Times New Roman"/>
          <w:sz w:val="28"/>
          <w:szCs w:val="28"/>
        </w:rPr>
        <w:t xml:space="preserve"> Huyện dự kiến tuyển dụng </w:t>
      </w:r>
      <w:r w:rsidR="00997E79" w:rsidRPr="00127367">
        <w:rPr>
          <w:rFonts w:ascii="Times New Roman" w:hAnsi="Times New Roman"/>
          <w:sz w:val="28"/>
          <w:szCs w:val="28"/>
        </w:rPr>
        <w:t>327</w:t>
      </w:r>
      <w:r w:rsidR="00BD090F" w:rsidRPr="00127367">
        <w:rPr>
          <w:rFonts w:ascii="Times New Roman" w:hAnsi="Times New Roman"/>
          <w:sz w:val="28"/>
          <w:szCs w:val="28"/>
        </w:rPr>
        <w:t xml:space="preserve"> viên chức</w:t>
      </w:r>
      <w:r w:rsidR="00924887" w:rsidRPr="00127367">
        <w:rPr>
          <w:rFonts w:ascii="Times New Roman" w:hAnsi="Times New Roman"/>
          <w:sz w:val="28"/>
          <w:szCs w:val="28"/>
        </w:rPr>
        <w:t>,</w:t>
      </w:r>
      <w:r w:rsidR="00B74D32" w:rsidRPr="00127367">
        <w:rPr>
          <w:rFonts w:ascii="Times New Roman" w:hAnsi="Times New Roman"/>
          <w:sz w:val="28"/>
          <w:szCs w:val="28"/>
        </w:rPr>
        <w:t xml:space="preserve"> </w:t>
      </w:r>
      <w:r w:rsidR="00045922" w:rsidRPr="00127367">
        <w:rPr>
          <w:rFonts w:ascii="Times New Roman" w:hAnsi="Times New Roman"/>
          <w:sz w:val="28"/>
          <w:szCs w:val="28"/>
        </w:rPr>
        <w:t>t</w:t>
      </w:r>
      <w:r w:rsidR="003321DF" w:rsidRPr="00127367">
        <w:rPr>
          <w:rFonts w:ascii="Times New Roman" w:hAnsi="Times New Roman"/>
          <w:sz w:val="28"/>
          <w:szCs w:val="28"/>
        </w:rPr>
        <w:t>rong đó:</w:t>
      </w:r>
    </w:p>
    <w:p w:rsidR="002E546E" w:rsidRPr="00127367" w:rsidRDefault="00B10B4B" w:rsidP="00127367">
      <w:pPr>
        <w:spacing w:line="380" w:lineRule="exact"/>
        <w:ind w:firstLine="567"/>
        <w:jc w:val="both"/>
        <w:rPr>
          <w:rFonts w:ascii="Times New Roman" w:hAnsi="Times New Roman"/>
          <w:spacing w:val="-6"/>
          <w:sz w:val="28"/>
          <w:szCs w:val="28"/>
        </w:rPr>
      </w:pPr>
      <w:r w:rsidRPr="00127367">
        <w:rPr>
          <w:rFonts w:ascii="Times New Roman" w:hAnsi="Times New Roman"/>
          <w:spacing w:val="-6"/>
          <w:sz w:val="28"/>
          <w:szCs w:val="28"/>
        </w:rPr>
        <w:t xml:space="preserve">- </w:t>
      </w:r>
      <w:r w:rsidR="00773460" w:rsidRPr="00127367">
        <w:rPr>
          <w:rFonts w:ascii="Times New Roman" w:hAnsi="Times New Roman"/>
          <w:spacing w:val="-6"/>
          <w:sz w:val="28"/>
          <w:szCs w:val="28"/>
        </w:rPr>
        <w:t>Giáo viê</w:t>
      </w:r>
      <w:r w:rsidR="00852ED8" w:rsidRPr="00127367">
        <w:rPr>
          <w:rFonts w:ascii="Times New Roman" w:hAnsi="Times New Roman"/>
          <w:spacing w:val="-6"/>
          <w:sz w:val="28"/>
          <w:szCs w:val="28"/>
        </w:rPr>
        <w:t xml:space="preserve">n: </w:t>
      </w:r>
      <w:r w:rsidR="00D65C66" w:rsidRPr="00127367">
        <w:rPr>
          <w:rFonts w:ascii="Times New Roman" w:hAnsi="Times New Roman"/>
          <w:spacing w:val="-6"/>
          <w:sz w:val="28"/>
          <w:szCs w:val="28"/>
        </w:rPr>
        <w:t>26</w:t>
      </w:r>
      <w:r w:rsidR="00D9520D" w:rsidRPr="00127367">
        <w:rPr>
          <w:rFonts w:ascii="Times New Roman" w:hAnsi="Times New Roman"/>
          <w:spacing w:val="-6"/>
          <w:sz w:val="28"/>
          <w:szCs w:val="28"/>
        </w:rPr>
        <w:t>3</w:t>
      </w:r>
      <w:r w:rsidR="00B40167" w:rsidRPr="00127367">
        <w:rPr>
          <w:rFonts w:ascii="Times New Roman" w:hAnsi="Times New Roman"/>
          <w:spacing w:val="-6"/>
          <w:sz w:val="28"/>
          <w:szCs w:val="28"/>
        </w:rPr>
        <w:t xml:space="preserve"> người (</w:t>
      </w:r>
      <w:r w:rsidR="002E546E" w:rsidRPr="00127367">
        <w:rPr>
          <w:rFonts w:ascii="Times New Roman" w:hAnsi="Times New Roman"/>
          <w:spacing w:val="-6"/>
          <w:sz w:val="28"/>
          <w:szCs w:val="28"/>
        </w:rPr>
        <w:t>Mầm non:</w:t>
      </w:r>
      <w:r w:rsidR="00645893" w:rsidRPr="00127367">
        <w:rPr>
          <w:rFonts w:ascii="Times New Roman" w:hAnsi="Times New Roman"/>
          <w:spacing w:val="-6"/>
          <w:sz w:val="28"/>
          <w:szCs w:val="28"/>
        </w:rPr>
        <w:t xml:space="preserve"> </w:t>
      </w:r>
      <w:r w:rsidR="00B1107D" w:rsidRPr="00127367">
        <w:rPr>
          <w:rFonts w:ascii="Times New Roman" w:hAnsi="Times New Roman"/>
          <w:spacing w:val="-6"/>
          <w:sz w:val="28"/>
          <w:szCs w:val="28"/>
        </w:rPr>
        <w:t>15</w:t>
      </w:r>
      <w:r w:rsidR="00645893" w:rsidRPr="00127367">
        <w:rPr>
          <w:rFonts w:ascii="Times New Roman" w:hAnsi="Times New Roman"/>
          <w:spacing w:val="-6"/>
          <w:sz w:val="28"/>
          <w:szCs w:val="28"/>
        </w:rPr>
        <w:t xml:space="preserve"> người; </w:t>
      </w:r>
      <w:r w:rsidR="002E546E" w:rsidRPr="00127367">
        <w:rPr>
          <w:rFonts w:ascii="Times New Roman" w:hAnsi="Times New Roman"/>
          <w:spacing w:val="-6"/>
          <w:sz w:val="28"/>
          <w:szCs w:val="28"/>
        </w:rPr>
        <w:t>Tiểu học:</w:t>
      </w:r>
      <w:r w:rsidR="00645893" w:rsidRPr="00127367">
        <w:rPr>
          <w:rFonts w:ascii="Times New Roman" w:hAnsi="Times New Roman"/>
          <w:spacing w:val="-6"/>
          <w:sz w:val="28"/>
          <w:szCs w:val="28"/>
        </w:rPr>
        <w:t xml:space="preserve"> </w:t>
      </w:r>
      <w:r w:rsidR="004E5BBC" w:rsidRPr="00127367">
        <w:rPr>
          <w:rFonts w:ascii="Times New Roman" w:hAnsi="Times New Roman"/>
          <w:spacing w:val="-6"/>
          <w:sz w:val="28"/>
          <w:szCs w:val="28"/>
        </w:rPr>
        <w:t>1</w:t>
      </w:r>
      <w:r w:rsidR="004F08CB" w:rsidRPr="00127367">
        <w:rPr>
          <w:rFonts w:ascii="Times New Roman" w:hAnsi="Times New Roman"/>
          <w:spacing w:val="-6"/>
          <w:sz w:val="28"/>
          <w:szCs w:val="28"/>
        </w:rPr>
        <w:t>41</w:t>
      </w:r>
      <w:r w:rsidR="008E7F38" w:rsidRPr="00127367">
        <w:rPr>
          <w:rFonts w:ascii="Times New Roman" w:hAnsi="Times New Roman"/>
          <w:spacing w:val="-6"/>
          <w:sz w:val="28"/>
          <w:szCs w:val="28"/>
          <w:lang w:val="vi-VN"/>
        </w:rPr>
        <w:t xml:space="preserve"> </w:t>
      </w:r>
      <w:r w:rsidR="00645893" w:rsidRPr="00127367">
        <w:rPr>
          <w:rFonts w:ascii="Times New Roman" w:hAnsi="Times New Roman"/>
          <w:spacing w:val="-6"/>
          <w:sz w:val="28"/>
          <w:szCs w:val="28"/>
        </w:rPr>
        <w:t>người;</w:t>
      </w:r>
      <w:r w:rsidR="007E1BB0" w:rsidRPr="00127367">
        <w:rPr>
          <w:rFonts w:ascii="Times New Roman" w:hAnsi="Times New Roman"/>
          <w:spacing w:val="-6"/>
          <w:sz w:val="28"/>
          <w:szCs w:val="28"/>
        </w:rPr>
        <w:t xml:space="preserve"> Trung học cơ sở: </w:t>
      </w:r>
      <w:r w:rsidR="0041404D" w:rsidRPr="00127367">
        <w:rPr>
          <w:rFonts w:ascii="Times New Roman" w:hAnsi="Times New Roman"/>
          <w:spacing w:val="-6"/>
          <w:sz w:val="28"/>
          <w:szCs w:val="28"/>
        </w:rPr>
        <w:t>1</w:t>
      </w:r>
      <w:r w:rsidR="004646CF" w:rsidRPr="00127367">
        <w:rPr>
          <w:rFonts w:ascii="Times New Roman" w:hAnsi="Times New Roman"/>
          <w:spacing w:val="-6"/>
          <w:sz w:val="28"/>
          <w:szCs w:val="28"/>
        </w:rPr>
        <w:t>04</w:t>
      </w:r>
      <w:r w:rsidR="002E546E" w:rsidRPr="00127367">
        <w:rPr>
          <w:rFonts w:ascii="Times New Roman" w:hAnsi="Times New Roman"/>
          <w:spacing w:val="-6"/>
          <w:sz w:val="28"/>
          <w:szCs w:val="28"/>
        </w:rPr>
        <w:t xml:space="preserve"> người</w:t>
      </w:r>
      <w:r w:rsidR="00D9520D" w:rsidRPr="00127367">
        <w:rPr>
          <w:rFonts w:ascii="Times New Roman" w:hAnsi="Times New Roman"/>
          <w:spacing w:val="-6"/>
          <w:sz w:val="28"/>
          <w:szCs w:val="28"/>
        </w:rPr>
        <w:t>; Trung học phổ thông: 03 người</w:t>
      </w:r>
      <w:r w:rsidR="00B40167" w:rsidRPr="00127367">
        <w:rPr>
          <w:rFonts w:ascii="Times New Roman" w:hAnsi="Times New Roman"/>
          <w:spacing w:val="-6"/>
          <w:sz w:val="28"/>
          <w:szCs w:val="28"/>
        </w:rPr>
        <w:t>)</w:t>
      </w:r>
      <w:r w:rsidR="002E546E" w:rsidRPr="00127367">
        <w:rPr>
          <w:rFonts w:ascii="Times New Roman" w:hAnsi="Times New Roman"/>
          <w:spacing w:val="-6"/>
          <w:sz w:val="28"/>
          <w:szCs w:val="28"/>
        </w:rPr>
        <w:t>.</w:t>
      </w:r>
    </w:p>
    <w:p w:rsidR="003321DF" w:rsidRPr="00127367" w:rsidRDefault="00B10B4B"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w:t>
      </w:r>
      <w:r w:rsidR="008E7F38" w:rsidRPr="00127367">
        <w:rPr>
          <w:rFonts w:ascii="Times New Roman" w:hAnsi="Times New Roman"/>
          <w:sz w:val="28"/>
          <w:szCs w:val="28"/>
        </w:rPr>
        <w:t xml:space="preserve"> Nhân viên: </w:t>
      </w:r>
      <w:r w:rsidR="00843589" w:rsidRPr="00127367">
        <w:rPr>
          <w:rFonts w:ascii="Times New Roman" w:hAnsi="Times New Roman"/>
          <w:sz w:val="28"/>
          <w:szCs w:val="28"/>
        </w:rPr>
        <w:t>6</w:t>
      </w:r>
      <w:r w:rsidR="00D9520D" w:rsidRPr="00127367">
        <w:rPr>
          <w:rFonts w:ascii="Times New Roman" w:hAnsi="Times New Roman"/>
          <w:sz w:val="28"/>
          <w:szCs w:val="28"/>
        </w:rPr>
        <w:t>4</w:t>
      </w:r>
      <w:r w:rsidR="00B40167" w:rsidRPr="00127367">
        <w:rPr>
          <w:rFonts w:ascii="Times New Roman" w:hAnsi="Times New Roman"/>
          <w:sz w:val="28"/>
          <w:szCs w:val="28"/>
        </w:rPr>
        <w:t xml:space="preserve"> người với các</w:t>
      </w:r>
      <w:r w:rsidR="003321DF" w:rsidRPr="00127367">
        <w:rPr>
          <w:rFonts w:ascii="Times New Roman" w:hAnsi="Times New Roman"/>
          <w:sz w:val="28"/>
          <w:szCs w:val="28"/>
        </w:rPr>
        <w:t xml:space="preserve"> chức danh Văn thư, Thư viện, </w:t>
      </w:r>
      <w:r w:rsidR="0081472B" w:rsidRPr="00127367">
        <w:rPr>
          <w:rFonts w:ascii="Times New Roman" w:hAnsi="Times New Roman"/>
          <w:sz w:val="28"/>
          <w:szCs w:val="28"/>
        </w:rPr>
        <w:t xml:space="preserve">Thiết </w:t>
      </w:r>
      <w:r w:rsidR="003F1174" w:rsidRPr="00127367">
        <w:rPr>
          <w:rFonts w:ascii="Times New Roman" w:hAnsi="Times New Roman"/>
          <w:sz w:val="28"/>
          <w:szCs w:val="28"/>
        </w:rPr>
        <w:t>bị - thí nghiệm</w:t>
      </w:r>
      <w:r w:rsidR="00960CA2" w:rsidRPr="00127367">
        <w:rPr>
          <w:rFonts w:ascii="Times New Roman" w:hAnsi="Times New Roman"/>
          <w:sz w:val="28"/>
          <w:szCs w:val="28"/>
        </w:rPr>
        <w:t>, Công nghệ thông tin, H</w:t>
      </w:r>
      <w:r w:rsidR="00D00BEC" w:rsidRPr="00127367">
        <w:rPr>
          <w:rFonts w:ascii="Times New Roman" w:hAnsi="Times New Roman"/>
          <w:sz w:val="28"/>
          <w:szCs w:val="28"/>
        </w:rPr>
        <w:t xml:space="preserve">ỗ trợ giáo dục người khuyết tật, </w:t>
      </w:r>
      <w:r w:rsidR="00530D23" w:rsidRPr="00127367">
        <w:rPr>
          <w:rFonts w:ascii="Times New Roman" w:hAnsi="Times New Roman"/>
          <w:sz w:val="28"/>
          <w:szCs w:val="28"/>
        </w:rPr>
        <w:t>Kế toán, Y tế</w:t>
      </w:r>
      <w:r w:rsidR="003D60C0" w:rsidRPr="00127367">
        <w:rPr>
          <w:rFonts w:ascii="Times New Roman" w:hAnsi="Times New Roman"/>
          <w:sz w:val="28"/>
          <w:szCs w:val="28"/>
        </w:rPr>
        <w:t>, Giáo vụ</w:t>
      </w:r>
      <w:r w:rsidR="00530D23" w:rsidRPr="00127367">
        <w:rPr>
          <w:rFonts w:ascii="Times New Roman" w:hAnsi="Times New Roman"/>
          <w:sz w:val="28"/>
          <w:szCs w:val="28"/>
        </w:rPr>
        <w:t xml:space="preserve"> và Đào tạo nghề, hướng nghiệp.</w:t>
      </w:r>
    </w:p>
    <w:p w:rsidR="00CB237C" w:rsidRPr="00127367" w:rsidRDefault="00CB237C" w:rsidP="00127367">
      <w:pPr>
        <w:spacing w:line="380" w:lineRule="exact"/>
        <w:ind w:firstLine="567"/>
        <w:jc w:val="both"/>
        <w:rPr>
          <w:rFonts w:ascii="Times New Roman" w:hAnsi="Times New Roman"/>
          <w:i/>
          <w:sz w:val="28"/>
          <w:szCs w:val="28"/>
        </w:rPr>
      </w:pPr>
      <w:r w:rsidRPr="00127367">
        <w:rPr>
          <w:rFonts w:ascii="Times New Roman" w:hAnsi="Times New Roman"/>
          <w:i/>
          <w:sz w:val="28"/>
          <w:szCs w:val="28"/>
        </w:rPr>
        <w:t>(Đính kèm phụ lục).</w:t>
      </w:r>
    </w:p>
    <w:p w:rsidR="00EE48E8" w:rsidRPr="00127367" w:rsidRDefault="004447E8" w:rsidP="00127367">
      <w:pPr>
        <w:spacing w:line="380" w:lineRule="exact"/>
        <w:ind w:firstLine="567"/>
        <w:jc w:val="both"/>
        <w:rPr>
          <w:rFonts w:ascii="Times New Roman" w:hAnsi="Times New Roman"/>
          <w:i/>
          <w:sz w:val="28"/>
          <w:szCs w:val="28"/>
        </w:rPr>
      </w:pPr>
      <w:r w:rsidRPr="00127367">
        <w:rPr>
          <w:rFonts w:ascii="Times New Roman" w:hAnsi="Times New Roman"/>
          <w:b/>
          <w:sz w:val="28"/>
          <w:szCs w:val="28"/>
        </w:rPr>
        <w:t>IV</w:t>
      </w:r>
      <w:r w:rsidR="00EE48E8" w:rsidRPr="00127367">
        <w:rPr>
          <w:rFonts w:ascii="Times New Roman" w:hAnsi="Times New Roman"/>
          <w:b/>
          <w:sz w:val="28"/>
          <w:szCs w:val="28"/>
        </w:rPr>
        <w:t xml:space="preserve">. </w:t>
      </w:r>
      <w:r w:rsidR="00442350" w:rsidRPr="00127367">
        <w:rPr>
          <w:rFonts w:ascii="Times New Roman" w:hAnsi="Times New Roman"/>
          <w:b/>
          <w:sz w:val="28"/>
          <w:szCs w:val="28"/>
        </w:rPr>
        <w:t>Điều kiện</w:t>
      </w:r>
      <w:r w:rsidR="003E75CD" w:rsidRPr="00127367">
        <w:rPr>
          <w:rFonts w:ascii="Times New Roman" w:hAnsi="Times New Roman"/>
          <w:b/>
          <w:sz w:val="28"/>
          <w:szCs w:val="28"/>
        </w:rPr>
        <w:t xml:space="preserve">, </w:t>
      </w:r>
      <w:r w:rsidR="00442350" w:rsidRPr="00127367">
        <w:rPr>
          <w:rFonts w:ascii="Times New Roman" w:hAnsi="Times New Roman"/>
          <w:b/>
          <w:sz w:val="28"/>
          <w:szCs w:val="28"/>
        </w:rPr>
        <w:t>tiêu chuẩn</w:t>
      </w:r>
      <w:r w:rsidR="003E75CD" w:rsidRPr="00127367">
        <w:rPr>
          <w:rFonts w:ascii="Times New Roman" w:hAnsi="Times New Roman"/>
          <w:b/>
          <w:sz w:val="28"/>
          <w:szCs w:val="28"/>
        </w:rPr>
        <w:t xml:space="preserve"> </w:t>
      </w:r>
      <w:r w:rsidR="008A4673" w:rsidRPr="00127367">
        <w:rPr>
          <w:rFonts w:ascii="Times New Roman" w:hAnsi="Times New Roman"/>
          <w:b/>
          <w:sz w:val="28"/>
          <w:szCs w:val="28"/>
        </w:rPr>
        <w:t>dự tuyển và đối tượng ưu tiên trong tuyển dụng viên chức</w:t>
      </w:r>
    </w:p>
    <w:p w:rsidR="003E75CD" w:rsidRPr="00127367" w:rsidRDefault="00EB0A3E" w:rsidP="00127367">
      <w:pPr>
        <w:pStyle w:val="NormalWeb"/>
        <w:spacing w:before="0" w:beforeAutospacing="0" w:after="0" w:afterAutospacing="0" w:line="380" w:lineRule="exact"/>
        <w:ind w:firstLine="567"/>
        <w:jc w:val="both"/>
        <w:rPr>
          <w:b/>
          <w:sz w:val="28"/>
          <w:szCs w:val="28"/>
        </w:rPr>
      </w:pPr>
      <w:r w:rsidRPr="00127367">
        <w:rPr>
          <w:b/>
          <w:sz w:val="28"/>
          <w:szCs w:val="28"/>
        </w:rPr>
        <w:t>1</w:t>
      </w:r>
      <w:r w:rsidR="00EE48E8" w:rsidRPr="00127367">
        <w:rPr>
          <w:b/>
          <w:sz w:val="28"/>
          <w:szCs w:val="28"/>
        </w:rPr>
        <w:t xml:space="preserve">. </w:t>
      </w:r>
      <w:r w:rsidR="003E75CD" w:rsidRPr="00127367">
        <w:rPr>
          <w:b/>
          <w:sz w:val="28"/>
          <w:szCs w:val="28"/>
        </w:rPr>
        <w:t>Điều kiện dự tuyển</w:t>
      </w:r>
    </w:p>
    <w:p w:rsidR="00EE48E8" w:rsidRPr="00127367" w:rsidRDefault="00720018" w:rsidP="00127367">
      <w:pPr>
        <w:pStyle w:val="NormalWeb"/>
        <w:spacing w:before="0" w:beforeAutospacing="0" w:after="0" w:afterAutospacing="0" w:line="380" w:lineRule="exact"/>
        <w:ind w:firstLine="567"/>
        <w:jc w:val="both"/>
        <w:rPr>
          <w:b/>
          <w:spacing w:val="-4"/>
          <w:sz w:val="28"/>
          <w:szCs w:val="28"/>
        </w:rPr>
      </w:pPr>
      <w:r w:rsidRPr="00127367">
        <w:rPr>
          <w:b/>
          <w:spacing w:val="-4"/>
          <w:sz w:val="28"/>
          <w:szCs w:val="28"/>
        </w:rPr>
        <w:t>1.1.</w:t>
      </w:r>
      <w:r w:rsidR="003E75CD" w:rsidRPr="00127367">
        <w:rPr>
          <w:b/>
          <w:spacing w:val="-4"/>
          <w:sz w:val="28"/>
          <w:szCs w:val="28"/>
        </w:rPr>
        <w:t xml:space="preserve"> </w:t>
      </w:r>
      <w:r w:rsidR="00EE48E8" w:rsidRPr="00127367">
        <w:rPr>
          <w:b/>
          <w:spacing w:val="-4"/>
          <w:sz w:val="28"/>
          <w:szCs w:val="28"/>
        </w:rPr>
        <w:t>Người có đủ các điều kiện sau đây không phân biệt dân tộc, nam nữ, thành phần xã hội, tín ngưỡng, tôn giáo được đăng ký dự tuyển viên chức</w:t>
      </w:r>
    </w:p>
    <w:p w:rsidR="008513F6" w:rsidRPr="00127367" w:rsidRDefault="008513F6" w:rsidP="00127367">
      <w:pPr>
        <w:pStyle w:val="NormalWeb"/>
        <w:spacing w:before="0" w:beforeAutospacing="0" w:after="0" w:afterAutospacing="0" w:line="380" w:lineRule="exact"/>
        <w:ind w:firstLine="567"/>
        <w:jc w:val="both"/>
        <w:rPr>
          <w:sz w:val="28"/>
          <w:szCs w:val="28"/>
          <w:lang w:val="vi-VN"/>
        </w:rPr>
      </w:pPr>
      <w:r w:rsidRPr="00127367">
        <w:rPr>
          <w:sz w:val="28"/>
          <w:szCs w:val="28"/>
        </w:rPr>
        <w:t>- Là</w:t>
      </w:r>
      <w:r w:rsidRPr="00127367">
        <w:rPr>
          <w:sz w:val="28"/>
          <w:szCs w:val="28"/>
          <w:lang w:val="vi-VN"/>
        </w:rPr>
        <w:t xml:space="preserve"> công dân Việt Nam, cư trú tại Việt Nam;</w:t>
      </w:r>
    </w:p>
    <w:p w:rsidR="00EE48E8" w:rsidRPr="00127367" w:rsidRDefault="003E75CD" w:rsidP="00127367">
      <w:pPr>
        <w:pStyle w:val="NormalWeb"/>
        <w:spacing w:before="0" w:beforeAutospacing="0" w:after="0" w:afterAutospacing="0" w:line="380" w:lineRule="exact"/>
        <w:ind w:firstLine="567"/>
        <w:jc w:val="both"/>
        <w:rPr>
          <w:sz w:val="28"/>
          <w:szCs w:val="28"/>
        </w:rPr>
      </w:pPr>
      <w:r w:rsidRPr="00127367">
        <w:rPr>
          <w:sz w:val="28"/>
          <w:szCs w:val="28"/>
        </w:rPr>
        <w:t>-</w:t>
      </w:r>
      <w:r w:rsidR="00EE48E8" w:rsidRPr="00127367">
        <w:rPr>
          <w:sz w:val="28"/>
          <w:szCs w:val="28"/>
        </w:rPr>
        <w:t xml:space="preserve"> Có </w:t>
      </w:r>
      <w:r w:rsidR="00BB739D" w:rsidRPr="00127367">
        <w:rPr>
          <w:sz w:val="28"/>
          <w:szCs w:val="28"/>
        </w:rPr>
        <w:t>phiếu</w:t>
      </w:r>
      <w:r w:rsidR="00EE48E8" w:rsidRPr="00127367">
        <w:rPr>
          <w:sz w:val="28"/>
          <w:szCs w:val="28"/>
        </w:rPr>
        <w:t xml:space="preserve"> đăng ký dự tuyển</w:t>
      </w:r>
      <w:r w:rsidR="00BB739D" w:rsidRPr="00127367">
        <w:rPr>
          <w:sz w:val="28"/>
          <w:szCs w:val="28"/>
        </w:rPr>
        <w:t xml:space="preserve"> (</w:t>
      </w:r>
      <w:r w:rsidR="00A33BEE" w:rsidRPr="00127367">
        <w:rPr>
          <w:sz w:val="28"/>
          <w:szCs w:val="28"/>
        </w:rPr>
        <w:t>b</w:t>
      </w:r>
      <w:r w:rsidR="00BB739D" w:rsidRPr="00127367">
        <w:rPr>
          <w:sz w:val="28"/>
          <w:szCs w:val="28"/>
        </w:rPr>
        <w:t>an hành kèm theo Nghị định số</w:t>
      </w:r>
      <w:r w:rsidR="00F806CB" w:rsidRPr="00127367">
        <w:rPr>
          <w:sz w:val="28"/>
          <w:szCs w:val="28"/>
        </w:rPr>
        <w:t xml:space="preserve"> 115/2020</w:t>
      </w:r>
      <w:r w:rsidR="00BB739D" w:rsidRPr="00127367">
        <w:rPr>
          <w:sz w:val="28"/>
          <w:szCs w:val="28"/>
        </w:rPr>
        <w:t>/NĐ-CP ngày 2</w:t>
      </w:r>
      <w:r w:rsidR="00F806CB" w:rsidRPr="00127367">
        <w:rPr>
          <w:sz w:val="28"/>
          <w:szCs w:val="28"/>
        </w:rPr>
        <w:t>5</w:t>
      </w:r>
      <w:r w:rsidR="00BB739D" w:rsidRPr="00127367">
        <w:rPr>
          <w:sz w:val="28"/>
          <w:szCs w:val="28"/>
        </w:rPr>
        <w:t xml:space="preserve"> tháng </w:t>
      </w:r>
      <w:r w:rsidR="00F806CB" w:rsidRPr="00127367">
        <w:rPr>
          <w:sz w:val="28"/>
          <w:szCs w:val="28"/>
        </w:rPr>
        <w:t>9</w:t>
      </w:r>
      <w:r w:rsidR="00BB739D" w:rsidRPr="00127367">
        <w:rPr>
          <w:sz w:val="28"/>
          <w:szCs w:val="28"/>
        </w:rPr>
        <w:t xml:space="preserve"> năm 20</w:t>
      </w:r>
      <w:r w:rsidR="00F806CB" w:rsidRPr="00127367">
        <w:rPr>
          <w:sz w:val="28"/>
          <w:szCs w:val="28"/>
        </w:rPr>
        <w:t>20</w:t>
      </w:r>
      <w:r w:rsidR="00BB739D" w:rsidRPr="00127367">
        <w:rPr>
          <w:sz w:val="28"/>
          <w:szCs w:val="28"/>
        </w:rPr>
        <w:t xml:space="preserve"> của Chính phủ)</w:t>
      </w:r>
      <w:r w:rsidR="00EE48E8" w:rsidRPr="00127367">
        <w:rPr>
          <w:sz w:val="28"/>
          <w:szCs w:val="28"/>
        </w:rPr>
        <w:t>;</w:t>
      </w:r>
    </w:p>
    <w:p w:rsidR="00EE48E8" w:rsidRPr="00127367" w:rsidRDefault="003E75CD" w:rsidP="00127367">
      <w:pPr>
        <w:pStyle w:val="NormalWeb"/>
        <w:spacing w:before="0" w:beforeAutospacing="0" w:after="0" w:afterAutospacing="0" w:line="380" w:lineRule="exact"/>
        <w:ind w:firstLine="567"/>
        <w:jc w:val="both"/>
        <w:rPr>
          <w:sz w:val="28"/>
          <w:szCs w:val="28"/>
        </w:rPr>
      </w:pPr>
      <w:r w:rsidRPr="00127367">
        <w:rPr>
          <w:sz w:val="28"/>
          <w:szCs w:val="28"/>
        </w:rPr>
        <w:t>-</w:t>
      </w:r>
      <w:r w:rsidR="00EE48E8" w:rsidRPr="00127367">
        <w:rPr>
          <w:sz w:val="28"/>
          <w:szCs w:val="28"/>
        </w:rPr>
        <w:t xml:space="preserve"> Có lý lịch rõ ràng;</w:t>
      </w:r>
    </w:p>
    <w:p w:rsidR="00EE48E8" w:rsidRPr="00127367" w:rsidRDefault="003E75CD" w:rsidP="00127367">
      <w:pPr>
        <w:pStyle w:val="NormalWeb"/>
        <w:spacing w:before="0" w:beforeAutospacing="0" w:after="0" w:afterAutospacing="0" w:line="380" w:lineRule="exact"/>
        <w:ind w:firstLine="567"/>
        <w:jc w:val="both"/>
        <w:rPr>
          <w:sz w:val="28"/>
          <w:szCs w:val="28"/>
        </w:rPr>
      </w:pPr>
      <w:r w:rsidRPr="00127367">
        <w:rPr>
          <w:sz w:val="28"/>
          <w:szCs w:val="28"/>
        </w:rPr>
        <w:t>-</w:t>
      </w:r>
      <w:r w:rsidR="00EE48E8" w:rsidRPr="00127367">
        <w:rPr>
          <w:sz w:val="28"/>
          <w:szCs w:val="28"/>
        </w:rPr>
        <w:t xml:space="preserve"> Có văn bằng, chứng chỉ đào tạo phù hợp với vị trí việc làm;</w:t>
      </w:r>
    </w:p>
    <w:p w:rsidR="008513F6" w:rsidRPr="00127367" w:rsidRDefault="008513F6" w:rsidP="00127367">
      <w:pPr>
        <w:pStyle w:val="NormalWeb"/>
        <w:spacing w:before="0" w:beforeAutospacing="0" w:after="0" w:afterAutospacing="0" w:line="380" w:lineRule="exact"/>
        <w:ind w:firstLine="567"/>
        <w:jc w:val="both"/>
        <w:rPr>
          <w:sz w:val="28"/>
          <w:szCs w:val="28"/>
          <w:lang w:val="vi-VN"/>
        </w:rPr>
      </w:pPr>
      <w:r w:rsidRPr="00127367">
        <w:rPr>
          <w:sz w:val="28"/>
          <w:szCs w:val="28"/>
          <w:lang w:val="vi-VN"/>
        </w:rPr>
        <w:t>- Tuổi đời từ 18 tuổi trở lên;</w:t>
      </w:r>
    </w:p>
    <w:p w:rsidR="00EE48E8" w:rsidRPr="00127367" w:rsidRDefault="003E75CD" w:rsidP="00127367">
      <w:pPr>
        <w:pStyle w:val="NormalWeb"/>
        <w:spacing w:before="0" w:beforeAutospacing="0" w:after="0" w:afterAutospacing="0" w:line="380" w:lineRule="exact"/>
        <w:ind w:firstLine="567"/>
        <w:jc w:val="both"/>
        <w:rPr>
          <w:sz w:val="28"/>
          <w:szCs w:val="28"/>
        </w:rPr>
      </w:pPr>
      <w:r w:rsidRPr="00127367">
        <w:rPr>
          <w:sz w:val="28"/>
          <w:szCs w:val="28"/>
        </w:rPr>
        <w:t>-</w:t>
      </w:r>
      <w:r w:rsidR="00EE48E8" w:rsidRPr="00127367">
        <w:rPr>
          <w:sz w:val="28"/>
          <w:szCs w:val="28"/>
        </w:rPr>
        <w:t xml:space="preserve"> Đủ sức khỏe để thực hiện công việc hoặc nhiệm vụ theo vị trí việc làm đăng ký dự tuyển.</w:t>
      </w:r>
    </w:p>
    <w:p w:rsidR="00EE48E8" w:rsidRPr="00127367" w:rsidRDefault="00720018" w:rsidP="00127367">
      <w:pPr>
        <w:spacing w:line="380" w:lineRule="exact"/>
        <w:ind w:firstLine="567"/>
        <w:jc w:val="both"/>
        <w:rPr>
          <w:rFonts w:ascii="Times New Roman" w:hAnsi="Times New Roman"/>
          <w:b/>
          <w:sz w:val="28"/>
          <w:szCs w:val="28"/>
          <w:lang w:val="vi-VN"/>
        </w:rPr>
      </w:pPr>
      <w:r w:rsidRPr="00127367">
        <w:rPr>
          <w:rFonts w:ascii="Times New Roman" w:hAnsi="Times New Roman"/>
          <w:b/>
          <w:sz w:val="28"/>
          <w:szCs w:val="28"/>
        </w:rPr>
        <w:t>1.2.</w:t>
      </w:r>
      <w:r w:rsidR="00EE48E8" w:rsidRPr="00127367">
        <w:rPr>
          <w:rFonts w:ascii="Times New Roman" w:hAnsi="Times New Roman"/>
          <w:b/>
          <w:sz w:val="28"/>
          <w:szCs w:val="28"/>
          <w:lang w:val="vi-VN"/>
        </w:rPr>
        <w:t xml:space="preserve"> Những người sau đây không được đăng ký dự tuyển viên chức</w:t>
      </w:r>
    </w:p>
    <w:p w:rsidR="00EE48E8" w:rsidRPr="00127367" w:rsidRDefault="00EE48E8" w:rsidP="00127367">
      <w:pPr>
        <w:spacing w:line="380" w:lineRule="exact"/>
        <w:ind w:firstLine="567"/>
        <w:jc w:val="both"/>
        <w:rPr>
          <w:rFonts w:ascii="Times New Roman" w:hAnsi="Times New Roman"/>
          <w:sz w:val="28"/>
          <w:szCs w:val="28"/>
          <w:lang w:val="vi-VN"/>
        </w:rPr>
      </w:pPr>
      <w:r w:rsidRPr="00127367">
        <w:rPr>
          <w:rFonts w:ascii="Times New Roman" w:hAnsi="Times New Roman"/>
          <w:sz w:val="28"/>
          <w:szCs w:val="28"/>
          <w:lang w:val="vi-VN"/>
        </w:rPr>
        <w:t>- Mất năng lực hành vi dân sự hoặc bị hạn chế năng lực hành vi dân sự;</w:t>
      </w:r>
    </w:p>
    <w:p w:rsidR="00EE48E8" w:rsidRPr="00127367" w:rsidRDefault="00EE48E8" w:rsidP="00127367">
      <w:pPr>
        <w:spacing w:line="380" w:lineRule="exact"/>
        <w:ind w:firstLine="567"/>
        <w:jc w:val="both"/>
        <w:rPr>
          <w:rFonts w:ascii="Times New Roman" w:hAnsi="Times New Roman"/>
          <w:spacing w:val="-2"/>
          <w:sz w:val="28"/>
          <w:szCs w:val="28"/>
          <w:lang w:val="vi-VN"/>
        </w:rPr>
      </w:pPr>
      <w:r w:rsidRPr="00127367">
        <w:rPr>
          <w:rFonts w:ascii="Times New Roman" w:hAnsi="Times New Roman"/>
          <w:spacing w:val="-2"/>
          <w:sz w:val="28"/>
          <w:szCs w:val="28"/>
          <w:lang w:val="vi-VN"/>
        </w:rPr>
        <w:t>- Đang bị truy cứu trách nhiệm hình sự; đang chấp hành bản án, quyết định về hình sự của Tòa án; đang bị áp dụng biện pháp xử lý hà</w:t>
      </w:r>
      <w:r w:rsidR="00612A79" w:rsidRPr="00127367">
        <w:rPr>
          <w:rFonts w:ascii="Times New Roman" w:hAnsi="Times New Roman"/>
          <w:spacing w:val="-2"/>
          <w:sz w:val="28"/>
          <w:szCs w:val="28"/>
          <w:lang w:val="vi-VN"/>
        </w:rPr>
        <w:t xml:space="preserve">nh chính đưa vào cơ sở </w:t>
      </w:r>
      <w:r w:rsidR="00612A79" w:rsidRPr="00127367">
        <w:rPr>
          <w:rFonts w:ascii="Times New Roman" w:hAnsi="Times New Roman"/>
          <w:spacing w:val="-2"/>
          <w:sz w:val="28"/>
          <w:szCs w:val="28"/>
        </w:rPr>
        <w:t>cai nghiện bắt buộc</w:t>
      </w:r>
      <w:r w:rsidRPr="00127367">
        <w:rPr>
          <w:rFonts w:ascii="Times New Roman" w:hAnsi="Times New Roman"/>
          <w:spacing w:val="-2"/>
          <w:sz w:val="28"/>
          <w:szCs w:val="28"/>
          <w:lang w:val="vi-VN"/>
        </w:rPr>
        <w:t>,</w:t>
      </w:r>
      <w:r w:rsidR="00612A79" w:rsidRPr="00127367">
        <w:rPr>
          <w:rFonts w:ascii="Times New Roman" w:hAnsi="Times New Roman"/>
          <w:spacing w:val="-2"/>
          <w:sz w:val="28"/>
          <w:szCs w:val="28"/>
        </w:rPr>
        <w:t xml:space="preserve"> đưa vào</w:t>
      </w:r>
      <w:r w:rsidRPr="00127367">
        <w:rPr>
          <w:rFonts w:ascii="Times New Roman" w:hAnsi="Times New Roman"/>
          <w:spacing w:val="-2"/>
          <w:sz w:val="28"/>
          <w:szCs w:val="28"/>
          <w:lang w:val="vi-VN"/>
        </w:rPr>
        <w:t xml:space="preserve"> cơ sở giáo dục</w:t>
      </w:r>
      <w:r w:rsidR="00612A79" w:rsidRPr="00127367">
        <w:rPr>
          <w:rFonts w:ascii="Times New Roman" w:hAnsi="Times New Roman"/>
          <w:spacing w:val="-2"/>
          <w:sz w:val="28"/>
          <w:szCs w:val="28"/>
        </w:rPr>
        <w:t xml:space="preserve"> bắt buộc</w:t>
      </w:r>
      <w:r w:rsidRPr="00127367">
        <w:rPr>
          <w:rFonts w:ascii="Times New Roman" w:hAnsi="Times New Roman"/>
          <w:spacing w:val="-2"/>
          <w:sz w:val="28"/>
          <w:szCs w:val="28"/>
          <w:lang w:val="vi-VN"/>
        </w:rPr>
        <w:t>,</w:t>
      </w:r>
      <w:r w:rsidR="00612A79" w:rsidRPr="00127367">
        <w:rPr>
          <w:rFonts w:ascii="Times New Roman" w:hAnsi="Times New Roman"/>
          <w:spacing w:val="-2"/>
          <w:sz w:val="28"/>
          <w:szCs w:val="28"/>
        </w:rPr>
        <w:t xml:space="preserve"> đưa vào</w:t>
      </w:r>
      <w:r w:rsidRPr="00127367">
        <w:rPr>
          <w:rFonts w:ascii="Times New Roman" w:hAnsi="Times New Roman"/>
          <w:spacing w:val="-2"/>
          <w:sz w:val="28"/>
          <w:szCs w:val="28"/>
          <w:lang w:val="vi-VN"/>
        </w:rPr>
        <w:t xml:space="preserve"> trường giáo dưỡng.</w:t>
      </w:r>
    </w:p>
    <w:p w:rsidR="003E75CD" w:rsidRPr="00127367" w:rsidRDefault="006445D8" w:rsidP="00127367">
      <w:pPr>
        <w:spacing w:line="380" w:lineRule="exact"/>
        <w:ind w:firstLine="567"/>
        <w:jc w:val="both"/>
        <w:rPr>
          <w:rFonts w:ascii="Times New Roman" w:hAnsi="Times New Roman"/>
          <w:b/>
          <w:sz w:val="28"/>
          <w:szCs w:val="28"/>
        </w:rPr>
      </w:pPr>
      <w:r w:rsidRPr="00127367">
        <w:rPr>
          <w:rFonts w:ascii="Times New Roman" w:hAnsi="Times New Roman"/>
          <w:b/>
          <w:sz w:val="28"/>
          <w:szCs w:val="28"/>
        </w:rPr>
        <w:t>2.</w:t>
      </w:r>
      <w:r w:rsidR="00EE48E8" w:rsidRPr="00127367">
        <w:rPr>
          <w:rFonts w:ascii="Times New Roman" w:hAnsi="Times New Roman"/>
          <w:b/>
          <w:sz w:val="28"/>
          <w:szCs w:val="28"/>
          <w:lang w:val="vi-VN"/>
        </w:rPr>
        <w:t xml:space="preserve"> Tiêu chuẩn </w:t>
      </w:r>
      <w:r w:rsidR="00EB0A3E" w:rsidRPr="00127367">
        <w:rPr>
          <w:rFonts w:ascii="Times New Roman" w:hAnsi="Times New Roman"/>
          <w:b/>
          <w:sz w:val="28"/>
          <w:szCs w:val="28"/>
        </w:rPr>
        <w:t xml:space="preserve">đăng ký </w:t>
      </w:r>
      <w:r w:rsidR="00EE48E8" w:rsidRPr="00127367">
        <w:rPr>
          <w:rFonts w:ascii="Times New Roman" w:hAnsi="Times New Roman"/>
          <w:b/>
          <w:sz w:val="28"/>
          <w:szCs w:val="28"/>
          <w:lang w:val="vi-VN"/>
        </w:rPr>
        <w:t>dự tuyển</w:t>
      </w:r>
    </w:p>
    <w:p w:rsidR="006E3994" w:rsidRPr="00127367" w:rsidRDefault="00720018"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Người dự tuyển</w:t>
      </w:r>
      <w:r w:rsidR="00406A29" w:rsidRPr="00127367">
        <w:rPr>
          <w:rFonts w:ascii="Times New Roman" w:hAnsi="Times New Roman"/>
          <w:sz w:val="28"/>
          <w:szCs w:val="28"/>
        </w:rPr>
        <w:t xml:space="preserve"> vào</w:t>
      </w:r>
      <w:r w:rsidRPr="00127367">
        <w:rPr>
          <w:rFonts w:ascii="Times New Roman" w:hAnsi="Times New Roman"/>
          <w:sz w:val="28"/>
          <w:szCs w:val="28"/>
        </w:rPr>
        <w:t xml:space="preserve"> các vị trí việc làm</w:t>
      </w:r>
      <w:r w:rsidR="005459BC" w:rsidRPr="00127367">
        <w:rPr>
          <w:rFonts w:ascii="Times New Roman" w:hAnsi="Times New Roman"/>
          <w:sz w:val="28"/>
          <w:szCs w:val="28"/>
        </w:rPr>
        <w:t xml:space="preserve"> cần tuyển</w:t>
      </w:r>
      <w:r w:rsidRPr="00127367">
        <w:rPr>
          <w:rFonts w:ascii="Times New Roman" w:hAnsi="Times New Roman"/>
          <w:sz w:val="28"/>
          <w:szCs w:val="28"/>
        </w:rPr>
        <w:t xml:space="preserve"> </w:t>
      </w:r>
      <w:r w:rsidR="00406A29" w:rsidRPr="00127367">
        <w:rPr>
          <w:rFonts w:ascii="Times New Roman" w:hAnsi="Times New Roman"/>
          <w:sz w:val="28"/>
          <w:szCs w:val="28"/>
        </w:rPr>
        <w:t>p</w:t>
      </w:r>
      <w:r w:rsidRPr="00127367">
        <w:rPr>
          <w:rFonts w:ascii="Times New Roman" w:hAnsi="Times New Roman"/>
          <w:sz w:val="28"/>
          <w:szCs w:val="28"/>
        </w:rPr>
        <w:t>hải đạt trình độ chuẩn theo quy định hiện hành tương ứng với chức danh nghề nghiệp</w:t>
      </w:r>
      <w:r w:rsidR="006E3994" w:rsidRPr="00127367">
        <w:rPr>
          <w:rFonts w:ascii="Times New Roman" w:hAnsi="Times New Roman"/>
          <w:sz w:val="28"/>
          <w:szCs w:val="28"/>
        </w:rPr>
        <w:t xml:space="preserve"> đăng ký dự tuyển, cụ thể như sau:</w:t>
      </w:r>
    </w:p>
    <w:p w:rsidR="00E96516" w:rsidRPr="00127367" w:rsidRDefault="00E96516" w:rsidP="00127367">
      <w:pPr>
        <w:spacing w:line="380" w:lineRule="exact"/>
        <w:ind w:firstLine="567"/>
        <w:jc w:val="both"/>
        <w:rPr>
          <w:rFonts w:ascii="Times New Roman" w:hAnsi="Times New Roman"/>
          <w:b/>
          <w:sz w:val="28"/>
          <w:szCs w:val="28"/>
        </w:rPr>
      </w:pPr>
      <w:r w:rsidRPr="00127367">
        <w:rPr>
          <w:rFonts w:ascii="Times New Roman" w:hAnsi="Times New Roman"/>
          <w:b/>
          <w:sz w:val="28"/>
          <w:szCs w:val="28"/>
        </w:rPr>
        <w:t xml:space="preserve">2.1. </w:t>
      </w:r>
      <w:r w:rsidR="00F82113" w:rsidRPr="00127367">
        <w:rPr>
          <w:rFonts w:ascii="Times New Roman" w:hAnsi="Times New Roman"/>
          <w:b/>
          <w:sz w:val="28"/>
          <w:szCs w:val="28"/>
        </w:rPr>
        <w:t>V</w:t>
      </w:r>
      <w:r w:rsidRPr="00127367">
        <w:rPr>
          <w:rFonts w:ascii="Times New Roman" w:hAnsi="Times New Roman"/>
          <w:b/>
          <w:sz w:val="28"/>
          <w:szCs w:val="28"/>
        </w:rPr>
        <w:t>ị trí việc là</w:t>
      </w:r>
      <w:r w:rsidR="00FA6F58" w:rsidRPr="00127367">
        <w:rPr>
          <w:rFonts w:ascii="Times New Roman" w:hAnsi="Times New Roman"/>
          <w:b/>
          <w:sz w:val="28"/>
          <w:szCs w:val="28"/>
        </w:rPr>
        <w:t>m</w:t>
      </w:r>
      <w:r w:rsidRPr="00127367">
        <w:rPr>
          <w:rFonts w:ascii="Times New Roman" w:hAnsi="Times New Roman"/>
          <w:b/>
          <w:sz w:val="28"/>
          <w:szCs w:val="28"/>
        </w:rPr>
        <w:t xml:space="preserve"> Giáo viên: </w:t>
      </w:r>
    </w:p>
    <w:p w:rsidR="006E3994" w:rsidRPr="00127367" w:rsidRDefault="00406A29" w:rsidP="00127367">
      <w:pPr>
        <w:spacing w:line="380" w:lineRule="exact"/>
        <w:ind w:firstLine="567"/>
        <w:jc w:val="both"/>
        <w:rPr>
          <w:rFonts w:ascii="Times New Roman" w:hAnsi="Times New Roman"/>
          <w:sz w:val="28"/>
          <w:szCs w:val="28"/>
        </w:rPr>
      </w:pPr>
      <w:r w:rsidRPr="00127367">
        <w:rPr>
          <w:rFonts w:ascii="Times New Roman" w:hAnsi="Times New Roman"/>
          <w:b/>
          <w:sz w:val="28"/>
          <w:szCs w:val="28"/>
        </w:rPr>
        <w:t>2.1.</w:t>
      </w:r>
      <w:r w:rsidR="00E96516" w:rsidRPr="00127367">
        <w:rPr>
          <w:rFonts w:ascii="Times New Roman" w:hAnsi="Times New Roman"/>
          <w:b/>
          <w:sz w:val="28"/>
          <w:szCs w:val="28"/>
        </w:rPr>
        <w:t>1.</w:t>
      </w:r>
      <w:r w:rsidR="00540FFF" w:rsidRPr="00127367">
        <w:rPr>
          <w:rFonts w:ascii="Times New Roman" w:hAnsi="Times New Roman"/>
          <w:b/>
          <w:sz w:val="28"/>
          <w:szCs w:val="28"/>
        </w:rPr>
        <w:t xml:space="preserve"> G</w:t>
      </w:r>
      <w:r w:rsidR="006E3994" w:rsidRPr="00127367">
        <w:rPr>
          <w:rFonts w:ascii="Times New Roman" w:hAnsi="Times New Roman"/>
          <w:b/>
          <w:sz w:val="28"/>
          <w:szCs w:val="28"/>
        </w:rPr>
        <w:t>iáo viên mầm non</w:t>
      </w:r>
      <w:r w:rsidRPr="00127367">
        <w:rPr>
          <w:rFonts w:ascii="Times New Roman" w:hAnsi="Times New Roman"/>
          <w:b/>
          <w:sz w:val="28"/>
          <w:szCs w:val="28"/>
        </w:rPr>
        <w:t>:</w:t>
      </w:r>
      <w:r w:rsidRPr="00127367">
        <w:rPr>
          <w:rFonts w:ascii="Times New Roman" w:hAnsi="Times New Roman"/>
          <w:sz w:val="28"/>
          <w:szCs w:val="28"/>
        </w:rPr>
        <w:t xml:space="preserve"> </w:t>
      </w:r>
      <w:r w:rsidR="00C01B2E" w:rsidRPr="00127367">
        <w:rPr>
          <w:rFonts w:ascii="Times New Roman" w:hAnsi="Times New Roman"/>
          <w:sz w:val="28"/>
          <w:szCs w:val="28"/>
        </w:rPr>
        <w:t>Chức danh nghề nghiệp Giáo viên mầm non hạng III</w:t>
      </w:r>
      <w:r w:rsidR="00942B0B" w:rsidRPr="00127367">
        <w:rPr>
          <w:rFonts w:ascii="Times New Roman" w:hAnsi="Times New Roman"/>
          <w:sz w:val="28"/>
          <w:szCs w:val="28"/>
        </w:rPr>
        <w:t xml:space="preserve"> – Mã số V.07.02.26</w:t>
      </w:r>
    </w:p>
    <w:p w:rsidR="002A6980" w:rsidRPr="00127367" w:rsidRDefault="002A6980" w:rsidP="00127367">
      <w:pPr>
        <w:pStyle w:val="NormalWeb"/>
        <w:shd w:val="clear" w:color="auto" w:fill="FFFFFF"/>
        <w:spacing w:before="0" w:beforeAutospacing="0" w:after="0" w:afterAutospacing="0" w:line="380" w:lineRule="exact"/>
        <w:ind w:firstLine="567"/>
        <w:rPr>
          <w:color w:val="000000"/>
          <w:sz w:val="28"/>
          <w:szCs w:val="28"/>
        </w:rPr>
      </w:pPr>
      <w:r w:rsidRPr="00127367">
        <w:rPr>
          <w:color w:val="000000"/>
          <w:sz w:val="28"/>
          <w:szCs w:val="28"/>
          <w:lang w:val="vi-VN"/>
        </w:rPr>
        <w:t xml:space="preserve">Có bằng tốt nghiệp </w:t>
      </w:r>
      <w:r w:rsidRPr="00127367">
        <w:rPr>
          <w:color w:val="000000"/>
          <w:sz w:val="28"/>
          <w:szCs w:val="28"/>
        </w:rPr>
        <w:t>cao đẳng</w:t>
      </w:r>
      <w:r w:rsidRPr="00127367">
        <w:rPr>
          <w:color w:val="000000"/>
          <w:sz w:val="28"/>
          <w:szCs w:val="28"/>
          <w:lang w:val="vi-VN"/>
        </w:rPr>
        <w:t xml:space="preserve"> sư phạm</w:t>
      </w:r>
      <w:r w:rsidR="00F806CB" w:rsidRPr="00127367">
        <w:rPr>
          <w:color w:val="000000"/>
          <w:sz w:val="28"/>
          <w:szCs w:val="28"/>
        </w:rPr>
        <w:t xml:space="preserve"> giáo dục</w:t>
      </w:r>
      <w:r w:rsidRPr="00127367">
        <w:rPr>
          <w:color w:val="000000"/>
          <w:sz w:val="28"/>
          <w:szCs w:val="28"/>
          <w:lang w:val="vi-VN"/>
        </w:rPr>
        <w:t xml:space="preserve"> mầm non trở lên</w:t>
      </w:r>
      <w:r w:rsidR="00F806CB" w:rsidRPr="00127367">
        <w:rPr>
          <w:color w:val="000000"/>
          <w:sz w:val="28"/>
          <w:szCs w:val="28"/>
        </w:rPr>
        <w:t>.</w:t>
      </w:r>
    </w:p>
    <w:p w:rsidR="00EB0A3E" w:rsidRPr="00127367" w:rsidRDefault="00A404CD" w:rsidP="00127367">
      <w:pPr>
        <w:spacing w:line="380" w:lineRule="exact"/>
        <w:ind w:firstLine="567"/>
        <w:jc w:val="both"/>
        <w:rPr>
          <w:rFonts w:ascii="Times New Roman" w:hAnsi="Times New Roman"/>
          <w:sz w:val="28"/>
          <w:szCs w:val="28"/>
        </w:rPr>
      </w:pPr>
      <w:r w:rsidRPr="00127367">
        <w:rPr>
          <w:rFonts w:ascii="Times New Roman" w:hAnsi="Times New Roman"/>
          <w:b/>
          <w:sz w:val="28"/>
          <w:szCs w:val="28"/>
        </w:rPr>
        <w:t>2.</w:t>
      </w:r>
      <w:r w:rsidR="00E96516" w:rsidRPr="00127367">
        <w:rPr>
          <w:rFonts w:ascii="Times New Roman" w:hAnsi="Times New Roman"/>
          <w:b/>
          <w:sz w:val="28"/>
          <w:szCs w:val="28"/>
        </w:rPr>
        <w:t>1.</w:t>
      </w:r>
      <w:r w:rsidRPr="00127367">
        <w:rPr>
          <w:rFonts w:ascii="Times New Roman" w:hAnsi="Times New Roman"/>
          <w:b/>
          <w:sz w:val="28"/>
          <w:szCs w:val="28"/>
        </w:rPr>
        <w:t>2.</w:t>
      </w:r>
      <w:r w:rsidR="00540FFF" w:rsidRPr="00127367">
        <w:rPr>
          <w:rFonts w:ascii="Times New Roman" w:hAnsi="Times New Roman"/>
          <w:b/>
          <w:sz w:val="28"/>
          <w:szCs w:val="28"/>
        </w:rPr>
        <w:t xml:space="preserve"> G</w:t>
      </w:r>
      <w:r w:rsidR="00F7588D" w:rsidRPr="00127367">
        <w:rPr>
          <w:rFonts w:ascii="Times New Roman" w:hAnsi="Times New Roman"/>
          <w:b/>
          <w:sz w:val="28"/>
          <w:szCs w:val="28"/>
        </w:rPr>
        <w:t>iáo viên tiểu học</w:t>
      </w:r>
      <w:r w:rsidRPr="00127367">
        <w:rPr>
          <w:rFonts w:ascii="Times New Roman" w:hAnsi="Times New Roman"/>
          <w:b/>
          <w:sz w:val="28"/>
          <w:szCs w:val="28"/>
        </w:rPr>
        <w:t>:</w:t>
      </w:r>
      <w:r w:rsidRPr="00127367">
        <w:rPr>
          <w:rFonts w:ascii="Times New Roman" w:hAnsi="Times New Roman"/>
          <w:sz w:val="28"/>
          <w:szCs w:val="28"/>
        </w:rPr>
        <w:t xml:space="preserve"> </w:t>
      </w:r>
      <w:r w:rsidR="00C01B2E" w:rsidRPr="00127367">
        <w:rPr>
          <w:rFonts w:ascii="Times New Roman" w:hAnsi="Times New Roman"/>
          <w:sz w:val="28"/>
          <w:szCs w:val="28"/>
        </w:rPr>
        <w:t xml:space="preserve">Chức danh </w:t>
      </w:r>
      <w:r w:rsidR="00485EA5" w:rsidRPr="00127367">
        <w:rPr>
          <w:rFonts w:ascii="Times New Roman" w:hAnsi="Times New Roman"/>
          <w:sz w:val="28"/>
          <w:szCs w:val="28"/>
        </w:rPr>
        <w:t>nghề nghiệp</w:t>
      </w:r>
      <w:r w:rsidRPr="00127367">
        <w:rPr>
          <w:rFonts w:ascii="Times New Roman" w:hAnsi="Times New Roman"/>
          <w:sz w:val="28"/>
          <w:szCs w:val="28"/>
        </w:rPr>
        <w:t xml:space="preserve"> Giáo viên tiểu học hạng III</w:t>
      </w:r>
      <w:r w:rsidR="003A2B2F" w:rsidRPr="00127367">
        <w:rPr>
          <w:rFonts w:ascii="Times New Roman" w:hAnsi="Times New Roman"/>
          <w:sz w:val="28"/>
          <w:szCs w:val="28"/>
        </w:rPr>
        <w:t xml:space="preserve"> – Mã số V.07.03.29</w:t>
      </w:r>
    </w:p>
    <w:p w:rsidR="00BE0E48" w:rsidRPr="00127367" w:rsidRDefault="00BE0E48"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lastRenderedPageBreak/>
        <w:t>- Có bằng cử nhân</w:t>
      </w:r>
      <w:r w:rsidR="00CB15A3" w:rsidRPr="00127367">
        <w:rPr>
          <w:rFonts w:ascii="Times New Roman" w:hAnsi="Times New Roman"/>
          <w:sz w:val="28"/>
          <w:szCs w:val="28"/>
        </w:rPr>
        <w:t xml:space="preserve"> trở lên</w:t>
      </w:r>
      <w:r w:rsidRPr="00127367">
        <w:rPr>
          <w:rFonts w:ascii="Times New Roman" w:hAnsi="Times New Roman"/>
          <w:sz w:val="28"/>
          <w:szCs w:val="28"/>
        </w:rPr>
        <w:t xml:space="preserve"> thuộc ngành đào tạo giáo </w:t>
      </w:r>
      <w:r w:rsidR="00CB15A3" w:rsidRPr="00127367">
        <w:rPr>
          <w:rFonts w:ascii="Times New Roman" w:hAnsi="Times New Roman"/>
          <w:sz w:val="28"/>
          <w:szCs w:val="28"/>
        </w:rPr>
        <w:t>viên đối với giáo viên tiểu học</w:t>
      </w:r>
      <w:r w:rsidR="003C2EC0" w:rsidRPr="00127367">
        <w:rPr>
          <w:rFonts w:ascii="Times New Roman" w:hAnsi="Times New Roman"/>
          <w:sz w:val="28"/>
          <w:szCs w:val="28"/>
        </w:rPr>
        <w:t>.</w:t>
      </w:r>
    </w:p>
    <w:p w:rsidR="003C2EC0" w:rsidRPr="00127367" w:rsidRDefault="00004F68"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 xml:space="preserve">- </w:t>
      </w:r>
      <w:r w:rsidR="003C2EC0" w:rsidRPr="00127367">
        <w:rPr>
          <w:rFonts w:ascii="Times New Roman" w:hAnsi="Times New Roman"/>
          <w:sz w:val="28"/>
          <w:szCs w:val="28"/>
        </w:rPr>
        <w:t>Trường hợp</w:t>
      </w:r>
      <w:r w:rsidR="00B56F6F" w:rsidRPr="00127367">
        <w:rPr>
          <w:rFonts w:ascii="Times New Roman" w:hAnsi="Times New Roman"/>
          <w:sz w:val="28"/>
          <w:szCs w:val="28"/>
        </w:rPr>
        <w:t xml:space="preserve"> môn học</w:t>
      </w:r>
      <w:r w:rsidR="003C2EC0" w:rsidRPr="00127367">
        <w:rPr>
          <w:rFonts w:ascii="Times New Roman" w:hAnsi="Times New Roman"/>
          <w:sz w:val="28"/>
          <w:szCs w:val="28"/>
        </w:rPr>
        <w:t xml:space="preserve"> chưa đủ giáo viên có bằng cử nhân thuộc ngành đào tạo giáo viên thì phải có bằng cử nhân chuyên ngành phù hợp và có chứng chỉ bồi dưỡng nghiệp vụ sư phạm</w:t>
      </w:r>
      <w:r w:rsidR="00CB15A3" w:rsidRPr="00127367">
        <w:rPr>
          <w:rFonts w:ascii="Times New Roman" w:hAnsi="Times New Roman"/>
          <w:sz w:val="28"/>
          <w:szCs w:val="28"/>
        </w:rPr>
        <w:t xml:space="preserve"> dành cho giáo viên tiểu học theo chương trình do </w:t>
      </w:r>
      <w:r w:rsidR="00A81922" w:rsidRPr="00127367">
        <w:rPr>
          <w:rFonts w:ascii="Times New Roman" w:hAnsi="Times New Roman"/>
          <w:sz w:val="28"/>
          <w:szCs w:val="28"/>
        </w:rPr>
        <w:t>Bộ trưởng Bộ Giáo dục và Đào tạo</w:t>
      </w:r>
      <w:r w:rsidR="00CB15A3" w:rsidRPr="00127367">
        <w:rPr>
          <w:rFonts w:ascii="Times New Roman" w:hAnsi="Times New Roman"/>
          <w:sz w:val="28"/>
          <w:szCs w:val="28"/>
        </w:rPr>
        <w:t xml:space="preserve"> ban hành</w:t>
      </w:r>
      <w:r w:rsidR="003C2EC0" w:rsidRPr="00127367">
        <w:rPr>
          <w:rFonts w:ascii="Times New Roman" w:hAnsi="Times New Roman"/>
          <w:sz w:val="28"/>
          <w:szCs w:val="28"/>
        </w:rPr>
        <w:t>.</w:t>
      </w:r>
    </w:p>
    <w:p w:rsidR="00CB15A3" w:rsidRPr="00127367" w:rsidRDefault="00A404CD" w:rsidP="00127367">
      <w:pPr>
        <w:spacing w:line="380" w:lineRule="exact"/>
        <w:ind w:firstLine="567"/>
        <w:jc w:val="both"/>
        <w:rPr>
          <w:rFonts w:ascii="Times New Roman" w:hAnsi="Times New Roman"/>
          <w:sz w:val="28"/>
          <w:szCs w:val="28"/>
        </w:rPr>
      </w:pPr>
      <w:r w:rsidRPr="00127367">
        <w:rPr>
          <w:rFonts w:ascii="Times New Roman" w:hAnsi="Times New Roman"/>
          <w:b/>
          <w:sz w:val="28"/>
          <w:szCs w:val="28"/>
        </w:rPr>
        <w:t>2.</w:t>
      </w:r>
      <w:r w:rsidR="00E96516" w:rsidRPr="00127367">
        <w:rPr>
          <w:rFonts w:ascii="Times New Roman" w:hAnsi="Times New Roman"/>
          <w:b/>
          <w:sz w:val="28"/>
          <w:szCs w:val="28"/>
        </w:rPr>
        <w:t>1.</w:t>
      </w:r>
      <w:r w:rsidRPr="00127367">
        <w:rPr>
          <w:rFonts w:ascii="Times New Roman" w:hAnsi="Times New Roman"/>
          <w:b/>
          <w:sz w:val="28"/>
          <w:szCs w:val="28"/>
        </w:rPr>
        <w:t>3.</w:t>
      </w:r>
      <w:r w:rsidR="00540FFF" w:rsidRPr="00127367">
        <w:rPr>
          <w:rFonts w:ascii="Times New Roman" w:hAnsi="Times New Roman"/>
          <w:b/>
          <w:sz w:val="28"/>
          <w:szCs w:val="28"/>
        </w:rPr>
        <w:t xml:space="preserve"> G</w:t>
      </w:r>
      <w:r w:rsidR="00CB15A3" w:rsidRPr="00127367">
        <w:rPr>
          <w:rFonts w:ascii="Times New Roman" w:hAnsi="Times New Roman"/>
          <w:b/>
          <w:sz w:val="28"/>
          <w:szCs w:val="28"/>
        </w:rPr>
        <w:t>iáo viên trung học cơ sở</w:t>
      </w:r>
      <w:r w:rsidRPr="00127367">
        <w:rPr>
          <w:rFonts w:ascii="Times New Roman" w:hAnsi="Times New Roman"/>
          <w:b/>
          <w:sz w:val="28"/>
          <w:szCs w:val="28"/>
        </w:rPr>
        <w:t>:</w:t>
      </w:r>
      <w:r w:rsidR="00485EA5" w:rsidRPr="00127367">
        <w:rPr>
          <w:rFonts w:ascii="Times New Roman" w:hAnsi="Times New Roman"/>
          <w:sz w:val="28"/>
          <w:szCs w:val="28"/>
        </w:rPr>
        <w:t xml:space="preserve"> Chức danh nghề nghiệp Giá</w:t>
      </w:r>
      <w:r w:rsidRPr="00127367">
        <w:rPr>
          <w:rFonts w:ascii="Times New Roman" w:hAnsi="Times New Roman"/>
          <w:sz w:val="28"/>
          <w:szCs w:val="28"/>
        </w:rPr>
        <w:t>o viên trung học cơ sở hạng III</w:t>
      </w:r>
      <w:r w:rsidR="004C6622" w:rsidRPr="00127367">
        <w:rPr>
          <w:rFonts w:ascii="Times New Roman" w:hAnsi="Times New Roman"/>
          <w:sz w:val="28"/>
          <w:szCs w:val="28"/>
        </w:rPr>
        <w:t xml:space="preserve"> – Mã số V.07.04.32</w:t>
      </w:r>
    </w:p>
    <w:p w:rsidR="00CB15A3" w:rsidRPr="00127367" w:rsidRDefault="00CB15A3"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 Có bằng cử nhân trở lên thuộc ngành đào tạo giáo viên đối với giáo viên trung học cơ sở.</w:t>
      </w:r>
    </w:p>
    <w:p w:rsidR="00CB15A3" w:rsidRPr="00127367" w:rsidRDefault="00004F68"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 xml:space="preserve">- </w:t>
      </w:r>
      <w:r w:rsidR="00CB15A3" w:rsidRPr="00127367">
        <w:rPr>
          <w:rFonts w:ascii="Times New Roman" w:hAnsi="Times New Roman"/>
          <w:sz w:val="28"/>
          <w:szCs w:val="28"/>
        </w:rPr>
        <w:t>Trường hợp môn học chưa đủ giáo viên có bằng cử nhân thuộc ngành đào tạo giáo viên thì phải có bằng cử nhân chuyên ngành phù hợp và có chứng chỉ bồi dưỡng nghiệp vụ sư phạm dành cho giáo viên trung học cơ sở theo chương trình do Bộ trưởng Bộ</w:t>
      </w:r>
      <w:r w:rsidR="00A81922" w:rsidRPr="00127367">
        <w:rPr>
          <w:rFonts w:ascii="Times New Roman" w:hAnsi="Times New Roman"/>
          <w:sz w:val="28"/>
          <w:szCs w:val="28"/>
        </w:rPr>
        <w:t xml:space="preserve"> Giáo dục và Đào tạo</w:t>
      </w:r>
      <w:r w:rsidR="00CB15A3" w:rsidRPr="00127367">
        <w:rPr>
          <w:rFonts w:ascii="Times New Roman" w:hAnsi="Times New Roman"/>
          <w:sz w:val="28"/>
          <w:szCs w:val="28"/>
        </w:rPr>
        <w:t xml:space="preserve"> ban hành.</w:t>
      </w:r>
    </w:p>
    <w:p w:rsidR="00530D23" w:rsidRPr="00127367" w:rsidRDefault="00A404CD" w:rsidP="00127367">
      <w:pPr>
        <w:spacing w:line="380" w:lineRule="exact"/>
        <w:ind w:firstLine="567"/>
        <w:jc w:val="both"/>
        <w:rPr>
          <w:rFonts w:ascii="Times New Roman" w:hAnsi="Times New Roman"/>
          <w:sz w:val="28"/>
          <w:szCs w:val="28"/>
        </w:rPr>
      </w:pPr>
      <w:r w:rsidRPr="00127367">
        <w:rPr>
          <w:rFonts w:ascii="Times New Roman" w:hAnsi="Times New Roman"/>
          <w:b/>
          <w:sz w:val="28"/>
          <w:szCs w:val="28"/>
        </w:rPr>
        <w:t>2.</w:t>
      </w:r>
      <w:r w:rsidR="00E96516" w:rsidRPr="00127367">
        <w:rPr>
          <w:rFonts w:ascii="Times New Roman" w:hAnsi="Times New Roman"/>
          <w:b/>
          <w:sz w:val="28"/>
          <w:szCs w:val="28"/>
        </w:rPr>
        <w:t>1.</w:t>
      </w:r>
      <w:r w:rsidRPr="00127367">
        <w:rPr>
          <w:rFonts w:ascii="Times New Roman" w:hAnsi="Times New Roman"/>
          <w:b/>
          <w:sz w:val="28"/>
          <w:szCs w:val="28"/>
        </w:rPr>
        <w:t>4.</w:t>
      </w:r>
      <w:r w:rsidR="00530D23" w:rsidRPr="00127367">
        <w:rPr>
          <w:rFonts w:ascii="Times New Roman" w:hAnsi="Times New Roman"/>
          <w:b/>
          <w:sz w:val="28"/>
          <w:szCs w:val="28"/>
        </w:rPr>
        <w:t xml:space="preserve"> </w:t>
      </w:r>
      <w:r w:rsidR="00540FFF" w:rsidRPr="00127367">
        <w:rPr>
          <w:rFonts w:ascii="Times New Roman" w:hAnsi="Times New Roman"/>
          <w:b/>
          <w:sz w:val="28"/>
          <w:szCs w:val="28"/>
        </w:rPr>
        <w:t>G</w:t>
      </w:r>
      <w:r w:rsidR="00530D23" w:rsidRPr="00127367">
        <w:rPr>
          <w:rFonts w:ascii="Times New Roman" w:hAnsi="Times New Roman"/>
          <w:b/>
          <w:sz w:val="28"/>
          <w:szCs w:val="28"/>
        </w:rPr>
        <w:t>iáo viên trung học phổ thông</w:t>
      </w:r>
      <w:r w:rsidRPr="00127367">
        <w:rPr>
          <w:rFonts w:ascii="Times New Roman" w:hAnsi="Times New Roman"/>
          <w:b/>
          <w:sz w:val="28"/>
          <w:szCs w:val="28"/>
        </w:rPr>
        <w:t>:</w:t>
      </w:r>
      <w:r w:rsidR="00485EA5" w:rsidRPr="00127367">
        <w:rPr>
          <w:rFonts w:ascii="Times New Roman" w:hAnsi="Times New Roman"/>
          <w:sz w:val="28"/>
          <w:szCs w:val="28"/>
        </w:rPr>
        <w:t xml:space="preserve"> </w:t>
      </w:r>
      <w:r w:rsidRPr="00127367">
        <w:rPr>
          <w:rFonts w:ascii="Times New Roman" w:hAnsi="Times New Roman"/>
          <w:sz w:val="28"/>
          <w:szCs w:val="28"/>
        </w:rPr>
        <w:t xml:space="preserve">Chức danh nghề nghiệp </w:t>
      </w:r>
      <w:r w:rsidR="00485EA5" w:rsidRPr="00127367">
        <w:rPr>
          <w:rFonts w:ascii="Times New Roman" w:hAnsi="Times New Roman"/>
          <w:sz w:val="28"/>
          <w:szCs w:val="28"/>
        </w:rPr>
        <w:t>Giáo vi</w:t>
      </w:r>
      <w:r w:rsidR="005459BC" w:rsidRPr="00127367">
        <w:rPr>
          <w:rFonts w:ascii="Times New Roman" w:hAnsi="Times New Roman"/>
          <w:sz w:val="28"/>
          <w:szCs w:val="28"/>
        </w:rPr>
        <w:t>ên trung học phổ thông hạng III</w:t>
      </w:r>
      <w:r w:rsidR="004C6622" w:rsidRPr="00127367">
        <w:rPr>
          <w:rFonts w:ascii="Times New Roman" w:hAnsi="Times New Roman"/>
          <w:sz w:val="28"/>
          <w:szCs w:val="28"/>
        </w:rPr>
        <w:t xml:space="preserve"> – Mã số V.07.05.15</w:t>
      </w:r>
    </w:p>
    <w:p w:rsidR="00530D23" w:rsidRPr="00127367" w:rsidRDefault="00530D23"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 Có bằng cử nhân trở lên thuộc ngành đào tạo giáo viên đối với giáo viên trung học phổ thông.</w:t>
      </w:r>
    </w:p>
    <w:p w:rsidR="00530D23" w:rsidRPr="00127367" w:rsidRDefault="00004F68"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 xml:space="preserve">- </w:t>
      </w:r>
      <w:r w:rsidR="00530D23" w:rsidRPr="00127367">
        <w:rPr>
          <w:rFonts w:ascii="Times New Roman" w:hAnsi="Times New Roman"/>
          <w:sz w:val="28"/>
          <w:szCs w:val="28"/>
        </w:rPr>
        <w:t>Trường hợp môn học chưa đủ giáo viên có bằng cử nhân thuộc ngành đào tạo giáo viên thì phải có bằng cử nhân chuyên ngành phù hợp và có chứng chỉ bồi dưỡng nghiệp vụ sư phạm dành cho giáo viên trung học phổ thông theo chương trình do Bộ trưởng Bộ Giáo dục và Đào tạo ban hành.</w:t>
      </w:r>
    </w:p>
    <w:p w:rsidR="00EC0CEF" w:rsidRPr="00127367" w:rsidRDefault="005459BC" w:rsidP="00127367">
      <w:pPr>
        <w:spacing w:line="380" w:lineRule="exact"/>
        <w:ind w:firstLine="567"/>
        <w:jc w:val="both"/>
        <w:rPr>
          <w:rFonts w:ascii="Times New Roman" w:hAnsi="Times New Roman"/>
          <w:sz w:val="28"/>
          <w:szCs w:val="28"/>
        </w:rPr>
      </w:pPr>
      <w:r w:rsidRPr="00127367">
        <w:rPr>
          <w:rFonts w:ascii="Times New Roman" w:hAnsi="Times New Roman"/>
          <w:b/>
          <w:sz w:val="28"/>
          <w:szCs w:val="28"/>
        </w:rPr>
        <w:t>2.</w:t>
      </w:r>
      <w:r w:rsidR="00FA6F58" w:rsidRPr="00127367">
        <w:rPr>
          <w:rFonts w:ascii="Times New Roman" w:hAnsi="Times New Roman"/>
          <w:b/>
          <w:sz w:val="28"/>
          <w:szCs w:val="28"/>
        </w:rPr>
        <w:t>2</w:t>
      </w:r>
      <w:r w:rsidRPr="00127367">
        <w:rPr>
          <w:rFonts w:ascii="Times New Roman" w:hAnsi="Times New Roman"/>
          <w:b/>
          <w:sz w:val="28"/>
          <w:szCs w:val="28"/>
        </w:rPr>
        <w:t xml:space="preserve">. </w:t>
      </w:r>
      <w:r w:rsidR="00540FFF" w:rsidRPr="00127367">
        <w:rPr>
          <w:rFonts w:ascii="Times New Roman" w:hAnsi="Times New Roman"/>
          <w:b/>
          <w:sz w:val="28"/>
          <w:szCs w:val="28"/>
        </w:rPr>
        <w:t>Vị trí việc làm</w:t>
      </w:r>
      <w:r w:rsidR="00FA6F58" w:rsidRPr="00127367">
        <w:rPr>
          <w:rFonts w:ascii="Times New Roman" w:hAnsi="Times New Roman"/>
          <w:b/>
          <w:sz w:val="28"/>
          <w:szCs w:val="28"/>
        </w:rPr>
        <w:t xml:space="preserve"> </w:t>
      </w:r>
      <w:r w:rsidR="006C396A" w:rsidRPr="00127367">
        <w:rPr>
          <w:rFonts w:ascii="Times New Roman" w:hAnsi="Times New Roman"/>
          <w:b/>
          <w:sz w:val="28"/>
          <w:szCs w:val="28"/>
        </w:rPr>
        <w:t>Văn thư:</w:t>
      </w:r>
      <w:r w:rsidR="00FA6F58" w:rsidRPr="00127367">
        <w:rPr>
          <w:rFonts w:ascii="Times New Roman" w:hAnsi="Times New Roman"/>
          <w:sz w:val="28"/>
          <w:szCs w:val="28"/>
        </w:rPr>
        <w:t xml:space="preserve"> Chức danh nghề nghiệp Văn thư viên</w:t>
      </w:r>
      <w:r w:rsidR="0040562D" w:rsidRPr="00127367">
        <w:rPr>
          <w:rFonts w:ascii="Times New Roman" w:hAnsi="Times New Roman"/>
          <w:sz w:val="28"/>
          <w:szCs w:val="28"/>
        </w:rPr>
        <w:t xml:space="preserve"> trung cấp – Mã số 02.008</w:t>
      </w:r>
    </w:p>
    <w:p w:rsidR="003433E0" w:rsidRPr="00127367" w:rsidRDefault="00BD2C2D"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color w:val="000000"/>
          <w:sz w:val="28"/>
          <w:szCs w:val="28"/>
          <w:lang w:val="vi-VN"/>
        </w:rPr>
        <w:t>Có bằng tốt nghiệp trung cấp trở lên với ngành hoặc chuyên ngành văn thư hành chính, văn thư - lưu trữ, lưu trữ, lưu trữ và quản lý thông tin. Trường hợp có bằng tốt nghiệp trung cấp trở lên chuyên ngành khác phải có chứng chỉ bồi dưỡng nghiệp vụ văn thư do cơ sở đào tạo có thẩm quyền cấp</w:t>
      </w:r>
      <w:r w:rsidRPr="00127367">
        <w:rPr>
          <w:color w:val="000000"/>
          <w:sz w:val="28"/>
          <w:szCs w:val="28"/>
        </w:rPr>
        <w:t>.</w:t>
      </w:r>
    </w:p>
    <w:p w:rsidR="006C396A" w:rsidRPr="00127367" w:rsidRDefault="00FA6F58" w:rsidP="00127367">
      <w:pPr>
        <w:spacing w:line="380" w:lineRule="exact"/>
        <w:ind w:firstLine="567"/>
        <w:jc w:val="both"/>
        <w:rPr>
          <w:rFonts w:ascii="Times New Roman" w:hAnsi="Times New Roman"/>
          <w:sz w:val="28"/>
          <w:szCs w:val="28"/>
        </w:rPr>
      </w:pPr>
      <w:r w:rsidRPr="00127367">
        <w:rPr>
          <w:rFonts w:ascii="Times New Roman" w:hAnsi="Times New Roman"/>
          <w:b/>
          <w:sz w:val="28"/>
          <w:szCs w:val="28"/>
        </w:rPr>
        <w:t>2.3.</w:t>
      </w:r>
      <w:r w:rsidR="006C396A" w:rsidRPr="00127367">
        <w:rPr>
          <w:rFonts w:ascii="Times New Roman" w:hAnsi="Times New Roman"/>
          <w:b/>
          <w:sz w:val="28"/>
          <w:szCs w:val="28"/>
        </w:rPr>
        <w:t xml:space="preserve"> </w:t>
      </w:r>
      <w:r w:rsidRPr="00127367">
        <w:rPr>
          <w:rFonts w:ascii="Times New Roman" w:hAnsi="Times New Roman"/>
          <w:b/>
          <w:sz w:val="28"/>
          <w:szCs w:val="28"/>
        </w:rPr>
        <w:t>V</w:t>
      </w:r>
      <w:r w:rsidR="006C396A" w:rsidRPr="00127367">
        <w:rPr>
          <w:rFonts w:ascii="Times New Roman" w:hAnsi="Times New Roman"/>
          <w:b/>
          <w:sz w:val="28"/>
          <w:szCs w:val="28"/>
        </w:rPr>
        <w:t>ị trí</w:t>
      </w:r>
      <w:r w:rsidRPr="00127367">
        <w:rPr>
          <w:rFonts w:ascii="Times New Roman" w:hAnsi="Times New Roman"/>
          <w:b/>
          <w:sz w:val="28"/>
          <w:szCs w:val="28"/>
        </w:rPr>
        <w:t xml:space="preserve"> việc làm</w:t>
      </w:r>
      <w:r w:rsidR="006C396A" w:rsidRPr="00127367">
        <w:rPr>
          <w:rFonts w:ascii="Times New Roman" w:hAnsi="Times New Roman"/>
          <w:b/>
          <w:sz w:val="28"/>
          <w:szCs w:val="28"/>
        </w:rPr>
        <w:t xml:space="preserve"> Thư viện; Thư viện, thiết bị:</w:t>
      </w:r>
      <w:r w:rsidR="00266569" w:rsidRPr="00127367">
        <w:rPr>
          <w:rFonts w:ascii="Times New Roman" w:hAnsi="Times New Roman"/>
          <w:sz w:val="28"/>
          <w:szCs w:val="28"/>
        </w:rPr>
        <w:t xml:space="preserve"> Chức danh nghề nghiệp Thư viện viên hạng IV – Mã số V.10.02.07</w:t>
      </w:r>
    </w:p>
    <w:p w:rsidR="00112357" w:rsidRPr="00127367" w:rsidRDefault="00112357"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color w:val="000000"/>
          <w:sz w:val="28"/>
          <w:szCs w:val="28"/>
        </w:rPr>
        <w:t>- Tốt nghiệp trung cấp hoặc cao đẳng về chuyên ngành thư viện hoặc chuyên ngành khác có liên quan. Nếu tốt nghiệp trung cấp hoặc cao đẳng chuyên ngành khác phải có chứng chỉ bồi dưỡng kiến thức, kỹ năng nghề nghiệp chuyên ngành thư viện do cơ quan, tổ chức có thẩm quyền cấp;</w:t>
      </w:r>
    </w:p>
    <w:p w:rsidR="00112357" w:rsidRPr="00127367" w:rsidRDefault="00112357"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color w:val="000000"/>
          <w:sz w:val="28"/>
          <w:szCs w:val="28"/>
        </w:rPr>
        <w:t>- Có trình độ ngoại ngữ bậc 1 (A1) theo quy định tại Thông tư số 01/2014/TT-BGDĐT;</w:t>
      </w:r>
    </w:p>
    <w:p w:rsidR="00112357" w:rsidRPr="00127367" w:rsidRDefault="00112357"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color w:val="000000"/>
          <w:sz w:val="28"/>
          <w:szCs w:val="28"/>
        </w:rPr>
        <w:t>- Có trình độ tin học đạt chuẩn kỹ năng sử dụng công nghệ thông tin cơ bản theo quy định tại Thông tư số 03/2014/TT-BTTTT.</w:t>
      </w:r>
    </w:p>
    <w:p w:rsidR="006C396A" w:rsidRPr="00127367" w:rsidRDefault="00F82113" w:rsidP="00127367">
      <w:pPr>
        <w:spacing w:line="380" w:lineRule="exact"/>
        <w:ind w:firstLine="567"/>
        <w:jc w:val="both"/>
        <w:rPr>
          <w:rFonts w:ascii="Times New Roman" w:hAnsi="Times New Roman"/>
          <w:sz w:val="28"/>
          <w:szCs w:val="28"/>
        </w:rPr>
      </w:pPr>
      <w:r w:rsidRPr="00127367">
        <w:rPr>
          <w:rFonts w:ascii="Times New Roman" w:hAnsi="Times New Roman"/>
          <w:b/>
          <w:sz w:val="28"/>
          <w:szCs w:val="28"/>
        </w:rPr>
        <w:lastRenderedPageBreak/>
        <w:t>2.4.</w:t>
      </w:r>
      <w:r w:rsidR="007B1B8D" w:rsidRPr="00127367">
        <w:rPr>
          <w:rFonts w:ascii="Times New Roman" w:hAnsi="Times New Roman"/>
          <w:b/>
          <w:sz w:val="28"/>
          <w:szCs w:val="28"/>
        </w:rPr>
        <w:t xml:space="preserve"> V</w:t>
      </w:r>
      <w:r w:rsidR="006C396A" w:rsidRPr="00127367">
        <w:rPr>
          <w:rFonts w:ascii="Times New Roman" w:hAnsi="Times New Roman"/>
          <w:b/>
          <w:sz w:val="28"/>
          <w:szCs w:val="28"/>
        </w:rPr>
        <w:t xml:space="preserve">ị trí </w:t>
      </w:r>
      <w:r w:rsidR="007B1B8D" w:rsidRPr="00127367">
        <w:rPr>
          <w:rFonts w:ascii="Times New Roman" w:hAnsi="Times New Roman"/>
          <w:b/>
          <w:sz w:val="28"/>
          <w:szCs w:val="28"/>
        </w:rPr>
        <w:t xml:space="preserve">việc làm </w:t>
      </w:r>
      <w:r w:rsidR="006C396A" w:rsidRPr="00127367">
        <w:rPr>
          <w:rFonts w:ascii="Times New Roman" w:hAnsi="Times New Roman"/>
          <w:b/>
          <w:sz w:val="28"/>
          <w:szCs w:val="28"/>
        </w:rPr>
        <w:t>Thiết bị, thí nghiệm:</w:t>
      </w:r>
      <w:r w:rsidR="007B1B8D" w:rsidRPr="00127367">
        <w:rPr>
          <w:rFonts w:ascii="Times New Roman" w:hAnsi="Times New Roman"/>
          <w:sz w:val="28"/>
          <w:szCs w:val="28"/>
        </w:rPr>
        <w:t xml:space="preserve"> Chức danh nghề nghiệp </w:t>
      </w:r>
      <w:r w:rsidR="00E25872" w:rsidRPr="00127367">
        <w:rPr>
          <w:rFonts w:ascii="Times New Roman" w:hAnsi="Times New Roman"/>
          <w:sz w:val="28"/>
          <w:szCs w:val="28"/>
        </w:rPr>
        <w:t>Nhân viên thiết bị, thí nghiệm – Mã số V.07.07.20</w:t>
      </w:r>
    </w:p>
    <w:p w:rsidR="00E25872" w:rsidRPr="00127367" w:rsidRDefault="00E25872"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color w:val="000000"/>
          <w:sz w:val="28"/>
          <w:szCs w:val="28"/>
        </w:rPr>
        <w:t>-</w:t>
      </w:r>
      <w:r w:rsidRPr="00127367">
        <w:rPr>
          <w:color w:val="000000"/>
          <w:sz w:val="28"/>
          <w:szCs w:val="28"/>
          <w:lang w:val="vi-VN"/>
        </w:rPr>
        <w:t xml:space="preserve"> Có bằng tốt nghiệp cao đẳng chuyên ngành Công nghệ thiết bị trường học (hoặc có bằng tốt nghiệp cao đẳng các chuyên ngành khác phù hợp với vị trí việc làm thiết bị, thí nghiệm ở trường trung học) trở lên;</w:t>
      </w:r>
    </w:p>
    <w:p w:rsidR="00E25872" w:rsidRPr="00127367" w:rsidRDefault="00E25872"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color w:val="000000"/>
          <w:sz w:val="28"/>
          <w:szCs w:val="28"/>
        </w:rPr>
        <w:t>-</w:t>
      </w:r>
      <w:r w:rsidRPr="00127367">
        <w:rPr>
          <w:color w:val="000000"/>
          <w:sz w:val="28"/>
          <w:szCs w:val="28"/>
          <w:lang w:val="vi-VN"/>
        </w:rPr>
        <w:t xml:space="preserve"> Có trình độ ngoại ngữ bậc 1</w:t>
      </w:r>
      <w:r w:rsidR="0056608B" w:rsidRPr="00127367">
        <w:rPr>
          <w:color w:val="000000"/>
          <w:sz w:val="28"/>
          <w:szCs w:val="28"/>
        </w:rPr>
        <w:t xml:space="preserve"> (A1)</w:t>
      </w:r>
      <w:r w:rsidRPr="00127367">
        <w:rPr>
          <w:color w:val="000000"/>
          <w:sz w:val="28"/>
          <w:szCs w:val="28"/>
          <w:lang w:val="vi-VN"/>
        </w:rPr>
        <w:t xml:space="preserve"> theo quy định t</w:t>
      </w:r>
      <w:r w:rsidR="00AB2A3E" w:rsidRPr="00127367">
        <w:rPr>
          <w:color w:val="000000"/>
          <w:sz w:val="28"/>
          <w:szCs w:val="28"/>
          <w:lang w:val="vi-VN"/>
        </w:rPr>
        <w:t>ại Thông tư số 01/2014/TT-BGDĐT</w:t>
      </w:r>
      <w:r w:rsidR="00AB2A3E" w:rsidRPr="00127367">
        <w:rPr>
          <w:color w:val="000000"/>
          <w:sz w:val="28"/>
          <w:szCs w:val="28"/>
        </w:rPr>
        <w:t>;</w:t>
      </w:r>
    </w:p>
    <w:p w:rsidR="00E25872" w:rsidRPr="00127367" w:rsidRDefault="00E25872"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color w:val="000000"/>
          <w:sz w:val="28"/>
          <w:szCs w:val="28"/>
        </w:rPr>
        <w:t>-</w:t>
      </w:r>
      <w:r w:rsidRPr="00127367">
        <w:rPr>
          <w:color w:val="000000"/>
          <w:sz w:val="28"/>
          <w:szCs w:val="28"/>
          <w:lang w:val="vi-VN"/>
        </w:rPr>
        <w:t xml:space="preserve"> Có trình độ tin học đạt chuẩn kỹ năng sử dụng công nghệ thông tin cơ bản theo quy định tại Thông tư số 03/2014/TT-BTTTT</w:t>
      </w:r>
      <w:r w:rsidR="0056608B" w:rsidRPr="00127367">
        <w:rPr>
          <w:color w:val="000000"/>
          <w:sz w:val="28"/>
          <w:szCs w:val="28"/>
        </w:rPr>
        <w:t>.</w:t>
      </w:r>
    </w:p>
    <w:p w:rsidR="00F51430" w:rsidRPr="00127367" w:rsidRDefault="00F82113" w:rsidP="00127367">
      <w:pPr>
        <w:spacing w:line="380" w:lineRule="exact"/>
        <w:ind w:firstLine="567"/>
        <w:jc w:val="both"/>
        <w:rPr>
          <w:rFonts w:ascii="Times New Roman" w:hAnsi="Times New Roman"/>
          <w:sz w:val="28"/>
          <w:szCs w:val="28"/>
        </w:rPr>
      </w:pPr>
      <w:r w:rsidRPr="00127367">
        <w:rPr>
          <w:rFonts w:ascii="Times New Roman" w:hAnsi="Times New Roman"/>
          <w:b/>
          <w:sz w:val="28"/>
          <w:szCs w:val="28"/>
        </w:rPr>
        <w:t>2.5.</w:t>
      </w:r>
      <w:r w:rsidR="006C396A" w:rsidRPr="00127367">
        <w:rPr>
          <w:rFonts w:ascii="Times New Roman" w:hAnsi="Times New Roman"/>
          <w:b/>
          <w:sz w:val="28"/>
          <w:szCs w:val="28"/>
        </w:rPr>
        <w:t xml:space="preserve"> </w:t>
      </w:r>
      <w:r w:rsidR="0056608B" w:rsidRPr="00127367">
        <w:rPr>
          <w:rFonts w:ascii="Times New Roman" w:hAnsi="Times New Roman"/>
          <w:b/>
          <w:sz w:val="28"/>
          <w:szCs w:val="28"/>
        </w:rPr>
        <w:t>V</w:t>
      </w:r>
      <w:r w:rsidR="006C396A" w:rsidRPr="00127367">
        <w:rPr>
          <w:rFonts w:ascii="Times New Roman" w:hAnsi="Times New Roman"/>
          <w:b/>
          <w:sz w:val="28"/>
          <w:szCs w:val="28"/>
        </w:rPr>
        <w:t>ị trí</w:t>
      </w:r>
      <w:r w:rsidR="0056608B" w:rsidRPr="00127367">
        <w:rPr>
          <w:rFonts w:ascii="Times New Roman" w:hAnsi="Times New Roman"/>
          <w:b/>
          <w:sz w:val="28"/>
          <w:szCs w:val="28"/>
        </w:rPr>
        <w:t xml:space="preserve"> việc làm</w:t>
      </w:r>
      <w:r w:rsidR="006C396A" w:rsidRPr="00127367">
        <w:rPr>
          <w:rFonts w:ascii="Times New Roman" w:hAnsi="Times New Roman"/>
          <w:b/>
          <w:sz w:val="28"/>
          <w:szCs w:val="28"/>
        </w:rPr>
        <w:t xml:space="preserve"> Công nghệ thông tin:</w:t>
      </w:r>
      <w:r w:rsidR="0056608B" w:rsidRPr="00127367">
        <w:rPr>
          <w:rFonts w:ascii="Times New Roman" w:hAnsi="Times New Roman"/>
          <w:sz w:val="28"/>
          <w:szCs w:val="28"/>
        </w:rPr>
        <w:t xml:space="preserve"> </w:t>
      </w:r>
    </w:p>
    <w:p w:rsidR="00655AF5" w:rsidRPr="00127367" w:rsidRDefault="00F51430" w:rsidP="00127367">
      <w:pPr>
        <w:spacing w:line="380" w:lineRule="exact"/>
        <w:ind w:firstLine="567"/>
        <w:jc w:val="both"/>
        <w:rPr>
          <w:rFonts w:ascii="Times New Roman" w:hAnsi="Times New Roman"/>
          <w:color w:val="000000"/>
          <w:sz w:val="28"/>
          <w:szCs w:val="28"/>
          <w:shd w:val="clear" w:color="auto" w:fill="FFFFFF"/>
        </w:rPr>
      </w:pPr>
      <w:r w:rsidRPr="00127367">
        <w:rPr>
          <w:rFonts w:ascii="Times New Roman" w:hAnsi="Times New Roman"/>
          <w:sz w:val="28"/>
          <w:szCs w:val="28"/>
        </w:rPr>
        <w:t xml:space="preserve">- </w:t>
      </w:r>
      <w:r w:rsidR="0056608B" w:rsidRPr="00127367">
        <w:rPr>
          <w:rFonts w:ascii="Times New Roman" w:hAnsi="Times New Roman"/>
          <w:sz w:val="28"/>
          <w:szCs w:val="28"/>
        </w:rPr>
        <w:t>Chức danh nghề nghiệp</w:t>
      </w:r>
      <w:r w:rsidR="008D3168" w:rsidRPr="00127367">
        <w:rPr>
          <w:rFonts w:ascii="Times New Roman" w:hAnsi="Times New Roman"/>
          <w:sz w:val="28"/>
          <w:szCs w:val="28"/>
        </w:rPr>
        <w:t xml:space="preserve"> Cán sự - Mã ngạch 01.004</w:t>
      </w:r>
      <w:r w:rsidR="003D14D7" w:rsidRPr="00127367">
        <w:rPr>
          <w:rFonts w:ascii="Times New Roman" w:hAnsi="Times New Roman"/>
          <w:sz w:val="28"/>
          <w:szCs w:val="28"/>
        </w:rPr>
        <w:t xml:space="preserve">: </w:t>
      </w:r>
      <w:r w:rsidR="008D3168" w:rsidRPr="00127367">
        <w:rPr>
          <w:rFonts w:ascii="Times New Roman" w:hAnsi="Times New Roman"/>
          <w:color w:val="000000"/>
          <w:sz w:val="28"/>
          <w:szCs w:val="28"/>
          <w:shd w:val="clear" w:color="auto" w:fill="FFFFFF"/>
        </w:rPr>
        <w:t xml:space="preserve">Có bằng tốt nghiệp cao đẳng trở lên </w:t>
      </w:r>
      <w:r w:rsidR="00655AF5" w:rsidRPr="00127367">
        <w:rPr>
          <w:rFonts w:ascii="Times New Roman" w:hAnsi="Times New Roman"/>
          <w:color w:val="000000"/>
          <w:sz w:val="28"/>
          <w:szCs w:val="28"/>
          <w:shd w:val="clear" w:color="auto" w:fill="FFFFFF"/>
        </w:rPr>
        <w:t>về chuyên ngành Công nghệ thông tin hoặc các ngành gần đào tạo về công nghệ thông tin</w:t>
      </w:r>
      <w:r w:rsidR="00A73B3B" w:rsidRPr="00127367">
        <w:rPr>
          <w:rFonts w:ascii="Times New Roman" w:hAnsi="Times New Roman"/>
          <w:color w:val="000000"/>
          <w:sz w:val="28"/>
          <w:szCs w:val="28"/>
          <w:shd w:val="clear" w:color="auto" w:fill="FFFFFF"/>
        </w:rPr>
        <w:t>.</w:t>
      </w:r>
    </w:p>
    <w:p w:rsidR="00F51430" w:rsidRPr="00127367" w:rsidRDefault="00F51430" w:rsidP="00127367">
      <w:pPr>
        <w:spacing w:line="380" w:lineRule="exact"/>
        <w:ind w:firstLine="567"/>
        <w:jc w:val="both"/>
        <w:rPr>
          <w:rFonts w:ascii="Times New Roman" w:hAnsi="Times New Roman"/>
          <w:color w:val="000000"/>
          <w:sz w:val="28"/>
          <w:szCs w:val="28"/>
          <w:shd w:val="clear" w:color="auto" w:fill="FFFFFF"/>
        </w:rPr>
      </w:pPr>
      <w:r w:rsidRPr="00127367">
        <w:rPr>
          <w:rFonts w:ascii="Times New Roman" w:hAnsi="Times New Roman"/>
          <w:color w:val="000000"/>
          <w:sz w:val="28"/>
          <w:szCs w:val="28"/>
          <w:shd w:val="clear" w:color="auto" w:fill="FFFFFF"/>
        </w:rPr>
        <w:t xml:space="preserve">- </w:t>
      </w:r>
      <w:r w:rsidRPr="00127367">
        <w:rPr>
          <w:rFonts w:ascii="Times New Roman" w:hAnsi="Times New Roman"/>
          <w:sz w:val="28"/>
          <w:szCs w:val="28"/>
        </w:rPr>
        <w:t>Chức danh nghề nghiệp Chuyên viên - Mã ngạch 01.003</w:t>
      </w:r>
      <w:r w:rsidR="003D14D7" w:rsidRPr="00127367">
        <w:rPr>
          <w:rFonts w:ascii="Times New Roman" w:hAnsi="Times New Roman"/>
          <w:sz w:val="28"/>
          <w:szCs w:val="28"/>
        </w:rPr>
        <w:t xml:space="preserve">: </w:t>
      </w:r>
      <w:r w:rsidR="003D14D7" w:rsidRPr="00127367">
        <w:rPr>
          <w:rFonts w:ascii="Times New Roman" w:hAnsi="Times New Roman"/>
          <w:color w:val="000000"/>
          <w:sz w:val="28"/>
          <w:szCs w:val="28"/>
          <w:shd w:val="clear" w:color="auto" w:fill="FFFFFF"/>
        </w:rPr>
        <w:t>Có bằng tốt nghiệp đại học</w:t>
      </w:r>
      <w:r w:rsidRPr="00127367">
        <w:rPr>
          <w:rFonts w:ascii="Times New Roman" w:hAnsi="Times New Roman"/>
          <w:color w:val="000000"/>
          <w:sz w:val="28"/>
          <w:szCs w:val="28"/>
          <w:shd w:val="clear" w:color="auto" w:fill="FFFFFF"/>
        </w:rPr>
        <w:t xml:space="preserve"> trở lên về chuyên ngành Công nghệ thông tin hoặc các ngành gần đào tạo về công nghệ thông tin.</w:t>
      </w:r>
    </w:p>
    <w:p w:rsidR="006C396A" w:rsidRPr="00127367" w:rsidRDefault="00F82113" w:rsidP="00127367">
      <w:pPr>
        <w:spacing w:line="380" w:lineRule="exact"/>
        <w:ind w:firstLine="567"/>
        <w:jc w:val="both"/>
        <w:rPr>
          <w:rFonts w:ascii="Times New Roman" w:hAnsi="Times New Roman"/>
          <w:sz w:val="28"/>
          <w:szCs w:val="28"/>
        </w:rPr>
      </w:pPr>
      <w:r w:rsidRPr="00127367">
        <w:rPr>
          <w:rFonts w:ascii="Times New Roman" w:hAnsi="Times New Roman"/>
          <w:b/>
          <w:sz w:val="28"/>
          <w:szCs w:val="28"/>
        </w:rPr>
        <w:t>2.6.</w:t>
      </w:r>
      <w:r w:rsidR="006C396A" w:rsidRPr="00127367">
        <w:rPr>
          <w:rFonts w:ascii="Times New Roman" w:hAnsi="Times New Roman"/>
          <w:b/>
          <w:sz w:val="28"/>
          <w:szCs w:val="28"/>
        </w:rPr>
        <w:t xml:space="preserve"> </w:t>
      </w:r>
      <w:r w:rsidR="00E16878" w:rsidRPr="00127367">
        <w:rPr>
          <w:rFonts w:ascii="Times New Roman" w:hAnsi="Times New Roman"/>
          <w:b/>
          <w:sz w:val="28"/>
          <w:szCs w:val="28"/>
        </w:rPr>
        <w:t>V</w:t>
      </w:r>
      <w:r w:rsidR="006C396A" w:rsidRPr="00127367">
        <w:rPr>
          <w:rFonts w:ascii="Times New Roman" w:hAnsi="Times New Roman"/>
          <w:b/>
          <w:sz w:val="28"/>
          <w:szCs w:val="28"/>
        </w:rPr>
        <w:t>ị trí</w:t>
      </w:r>
      <w:r w:rsidR="00E16878" w:rsidRPr="00127367">
        <w:rPr>
          <w:rFonts w:ascii="Times New Roman" w:hAnsi="Times New Roman"/>
          <w:b/>
          <w:sz w:val="28"/>
          <w:szCs w:val="28"/>
        </w:rPr>
        <w:t xml:space="preserve"> việc làm</w:t>
      </w:r>
      <w:r w:rsidR="006C396A" w:rsidRPr="00127367">
        <w:rPr>
          <w:rFonts w:ascii="Times New Roman" w:hAnsi="Times New Roman"/>
          <w:b/>
          <w:sz w:val="28"/>
          <w:szCs w:val="28"/>
        </w:rPr>
        <w:t xml:space="preserve"> Hỗ trợ Giáo dục người khuyết tật:</w:t>
      </w:r>
      <w:r w:rsidR="00E16878" w:rsidRPr="00127367">
        <w:rPr>
          <w:rFonts w:ascii="Times New Roman" w:hAnsi="Times New Roman"/>
          <w:sz w:val="28"/>
          <w:szCs w:val="28"/>
        </w:rPr>
        <w:t xml:space="preserve"> Chức danh nghề nghiệp Nhân viên hỗ trợ giáo dục người khuyết tật (hạng IV) – Mã số V.07.06.16</w:t>
      </w:r>
    </w:p>
    <w:p w:rsidR="00E16878" w:rsidRPr="00127367" w:rsidRDefault="00E16878" w:rsidP="00127367">
      <w:pPr>
        <w:pStyle w:val="NormalWeb"/>
        <w:shd w:val="clear" w:color="auto" w:fill="FFFFFF"/>
        <w:spacing w:before="0" w:beforeAutospacing="0" w:after="0" w:afterAutospacing="0" w:line="380" w:lineRule="exact"/>
        <w:ind w:firstLine="567"/>
        <w:jc w:val="both"/>
        <w:rPr>
          <w:color w:val="000000"/>
          <w:spacing w:val="-2"/>
          <w:sz w:val="28"/>
          <w:szCs w:val="28"/>
        </w:rPr>
      </w:pPr>
      <w:r w:rsidRPr="00127367">
        <w:rPr>
          <w:color w:val="000000"/>
          <w:spacing w:val="-2"/>
          <w:sz w:val="28"/>
          <w:szCs w:val="28"/>
        </w:rPr>
        <w:t>-</w:t>
      </w:r>
      <w:r w:rsidRPr="00127367">
        <w:rPr>
          <w:color w:val="000000"/>
          <w:spacing w:val="-2"/>
          <w:sz w:val="28"/>
          <w:szCs w:val="28"/>
          <w:lang w:val="vi-VN"/>
        </w:rPr>
        <w:t xml:space="preserve"> Có bằng tốt nghiệp trung cấp chuyên ngành hỗ trợ giáo dục người khuyết tật trở lên; hoặc có bằng tốt nghiệp trung cấp trở lên một trong các ngành: sư phạm, y tế, công tác xã hội, tâm lí và có chứng chỉ nghiệp vụ về hỗ trợ giáo dục người khuyết tật theo chương trình do Bộ Giáo dục và Đào tạo ban hành;</w:t>
      </w:r>
    </w:p>
    <w:p w:rsidR="00E16878" w:rsidRPr="00127367" w:rsidRDefault="00E16878"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color w:val="000000"/>
          <w:sz w:val="28"/>
          <w:szCs w:val="28"/>
        </w:rPr>
        <w:t>-</w:t>
      </w:r>
      <w:r w:rsidRPr="00127367">
        <w:rPr>
          <w:color w:val="000000"/>
          <w:sz w:val="28"/>
          <w:szCs w:val="28"/>
          <w:lang w:val="vi-VN"/>
        </w:rPr>
        <w:t xml:space="preserve"> Có trình độ ngoại ngữ bậc 1 (A</w:t>
      </w:r>
      <w:r w:rsidRPr="00127367">
        <w:rPr>
          <w:color w:val="000000"/>
          <w:sz w:val="28"/>
          <w:szCs w:val="28"/>
        </w:rPr>
        <w:t>1</w:t>
      </w:r>
      <w:r w:rsidRPr="00127367">
        <w:rPr>
          <w:color w:val="000000"/>
          <w:sz w:val="28"/>
          <w:szCs w:val="28"/>
          <w:lang w:val="vi-VN"/>
        </w:rPr>
        <w:t>) theo quy định tại Thông tư số 01/2014/TT-BGDĐT;</w:t>
      </w:r>
    </w:p>
    <w:p w:rsidR="00E16878" w:rsidRPr="00127367" w:rsidRDefault="00E16878"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color w:val="000000"/>
          <w:sz w:val="28"/>
          <w:szCs w:val="28"/>
        </w:rPr>
        <w:t>-</w:t>
      </w:r>
      <w:r w:rsidRPr="00127367">
        <w:rPr>
          <w:color w:val="000000"/>
          <w:sz w:val="28"/>
          <w:szCs w:val="28"/>
          <w:lang w:val="vi-VN"/>
        </w:rPr>
        <w:t xml:space="preserve"> Có trình độ tin học đạt chuẩn kỹ năng sử dụng công nghệ thông tin cơ bản theo quy định tại Thông tư số 03/2014/TT-BTTTT.</w:t>
      </w:r>
    </w:p>
    <w:p w:rsidR="00164C93" w:rsidRPr="00127367" w:rsidRDefault="00F82113"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b/>
          <w:color w:val="000000"/>
          <w:sz w:val="28"/>
          <w:szCs w:val="28"/>
        </w:rPr>
        <w:t>2.</w:t>
      </w:r>
      <w:r w:rsidR="00E05C2A" w:rsidRPr="00127367">
        <w:rPr>
          <w:b/>
          <w:color w:val="000000"/>
          <w:sz w:val="28"/>
          <w:szCs w:val="28"/>
        </w:rPr>
        <w:t>7</w:t>
      </w:r>
      <w:r w:rsidRPr="00127367">
        <w:rPr>
          <w:b/>
          <w:color w:val="000000"/>
          <w:sz w:val="28"/>
          <w:szCs w:val="28"/>
        </w:rPr>
        <w:t>.</w:t>
      </w:r>
      <w:r w:rsidR="00164C93" w:rsidRPr="00127367">
        <w:rPr>
          <w:b/>
          <w:color w:val="000000"/>
          <w:sz w:val="28"/>
          <w:szCs w:val="28"/>
        </w:rPr>
        <w:t xml:space="preserve"> </w:t>
      </w:r>
      <w:r w:rsidR="001A44E2" w:rsidRPr="00127367">
        <w:rPr>
          <w:b/>
          <w:color w:val="000000"/>
          <w:sz w:val="28"/>
          <w:szCs w:val="28"/>
        </w:rPr>
        <w:t>V</w:t>
      </w:r>
      <w:r w:rsidR="00164C93" w:rsidRPr="00127367">
        <w:rPr>
          <w:b/>
          <w:color w:val="000000"/>
          <w:sz w:val="28"/>
          <w:szCs w:val="28"/>
        </w:rPr>
        <w:t>ị trí</w:t>
      </w:r>
      <w:r w:rsidR="001A44E2" w:rsidRPr="00127367">
        <w:rPr>
          <w:b/>
          <w:color w:val="000000"/>
          <w:sz w:val="28"/>
          <w:szCs w:val="28"/>
        </w:rPr>
        <w:t xml:space="preserve"> việc làm</w:t>
      </w:r>
      <w:r w:rsidR="00164C93" w:rsidRPr="00127367">
        <w:rPr>
          <w:b/>
          <w:color w:val="000000"/>
          <w:sz w:val="28"/>
          <w:szCs w:val="28"/>
        </w:rPr>
        <w:t xml:space="preserve"> Kế toán:</w:t>
      </w:r>
      <w:r w:rsidR="001A44E2" w:rsidRPr="00127367">
        <w:rPr>
          <w:color w:val="000000"/>
          <w:sz w:val="28"/>
          <w:szCs w:val="28"/>
        </w:rPr>
        <w:t xml:space="preserve"> Chức danh nghề nghiệp Kế toán viên – Mã số 06.031</w:t>
      </w:r>
    </w:p>
    <w:p w:rsidR="001A44E2" w:rsidRPr="00127367" w:rsidRDefault="0002190B"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color w:val="000000"/>
          <w:sz w:val="28"/>
          <w:szCs w:val="28"/>
        </w:rPr>
        <w:t>-</w:t>
      </w:r>
      <w:r w:rsidR="001A44E2" w:rsidRPr="00127367">
        <w:rPr>
          <w:color w:val="000000"/>
          <w:sz w:val="28"/>
          <w:szCs w:val="28"/>
          <w:lang w:val="vi-VN"/>
        </w:rPr>
        <w:t xml:space="preserve"> Có bằng tốt nghiệp đại học </w:t>
      </w:r>
      <w:r w:rsidR="001A44E2" w:rsidRPr="00127367">
        <w:rPr>
          <w:color w:val="000000"/>
          <w:sz w:val="28"/>
          <w:szCs w:val="28"/>
        </w:rPr>
        <w:t>tr</w:t>
      </w:r>
      <w:r w:rsidR="001A44E2" w:rsidRPr="00127367">
        <w:rPr>
          <w:color w:val="000000"/>
          <w:sz w:val="28"/>
          <w:szCs w:val="28"/>
          <w:lang w:val="vi-VN"/>
        </w:rPr>
        <w:t>ở lên thuộc chuyên ngành kế toán, kiểm toán, tài chính;</w:t>
      </w:r>
    </w:p>
    <w:p w:rsidR="001A44E2" w:rsidRPr="00127367" w:rsidRDefault="0002190B"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color w:val="000000"/>
          <w:sz w:val="28"/>
          <w:szCs w:val="28"/>
        </w:rPr>
        <w:t>-</w:t>
      </w:r>
      <w:r w:rsidR="001A44E2" w:rsidRPr="00127367">
        <w:rPr>
          <w:color w:val="000000"/>
          <w:sz w:val="28"/>
          <w:szCs w:val="28"/>
          <w:lang w:val="vi-VN"/>
        </w:rPr>
        <w:t xml:space="preserve"> Có </w:t>
      </w:r>
      <w:r w:rsidR="007476F9" w:rsidRPr="00127367">
        <w:rPr>
          <w:color w:val="000000"/>
          <w:sz w:val="28"/>
          <w:szCs w:val="28"/>
          <w:lang w:val="vi-VN"/>
        </w:rPr>
        <w:t xml:space="preserve">trình độ </w:t>
      </w:r>
      <w:r w:rsidR="001A44E2" w:rsidRPr="00127367">
        <w:rPr>
          <w:color w:val="000000"/>
          <w:sz w:val="28"/>
          <w:szCs w:val="28"/>
          <w:lang w:val="vi-VN"/>
        </w:rPr>
        <w:t xml:space="preserve">ngoại ngữ bậc 2 </w:t>
      </w:r>
      <w:r w:rsidR="00331871" w:rsidRPr="00127367">
        <w:rPr>
          <w:color w:val="000000"/>
          <w:sz w:val="28"/>
          <w:szCs w:val="28"/>
        </w:rPr>
        <w:t xml:space="preserve">(A2) </w:t>
      </w:r>
      <w:r w:rsidR="001A44E2" w:rsidRPr="00127367">
        <w:rPr>
          <w:color w:val="000000"/>
          <w:sz w:val="28"/>
          <w:szCs w:val="28"/>
          <w:lang w:val="vi-VN"/>
        </w:rPr>
        <w:t>theo quy định tại T</w:t>
      </w:r>
      <w:r w:rsidR="00331871" w:rsidRPr="00127367">
        <w:rPr>
          <w:color w:val="000000"/>
          <w:sz w:val="28"/>
          <w:szCs w:val="28"/>
          <w:lang w:val="vi-VN"/>
        </w:rPr>
        <w:t>hông tư số 01/2014/TT-BGDĐT</w:t>
      </w:r>
      <w:r w:rsidR="00331871" w:rsidRPr="00127367">
        <w:rPr>
          <w:color w:val="000000"/>
          <w:sz w:val="28"/>
          <w:szCs w:val="28"/>
        </w:rPr>
        <w:t>;</w:t>
      </w:r>
    </w:p>
    <w:p w:rsidR="001A44E2" w:rsidRPr="00127367" w:rsidRDefault="0002190B"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color w:val="000000"/>
          <w:sz w:val="28"/>
          <w:szCs w:val="28"/>
        </w:rPr>
        <w:t>-</w:t>
      </w:r>
      <w:r w:rsidR="001A44E2" w:rsidRPr="00127367">
        <w:rPr>
          <w:color w:val="000000"/>
          <w:sz w:val="28"/>
          <w:szCs w:val="28"/>
          <w:lang w:val="vi-VN"/>
        </w:rPr>
        <w:t xml:space="preserve"> Có chứng chỉ tin học với trình độ đạt chuẩn kỹ năng sử dụng công nghệ thông tin cơ bản theo quy định tại Thông tư số 03/2014/TT-BTTTT.</w:t>
      </w:r>
    </w:p>
    <w:p w:rsidR="005B6051" w:rsidRPr="00127367" w:rsidRDefault="00F82113"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b/>
          <w:color w:val="000000"/>
          <w:sz w:val="28"/>
          <w:szCs w:val="28"/>
        </w:rPr>
        <w:t>2.</w:t>
      </w:r>
      <w:r w:rsidR="00E05C2A" w:rsidRPr="00127367">
        <w:rPr>
          <w:b/>
          <w:color w:val="000000"/>
          <w:sz w:val="28"/>
          <w:szCs w:val="28"/>
        </w:rPr>
        <w:t>8</w:t>
      </w:r>
      <w:r w:rsidRPr="00127367">
        <w:rPr>
          <w:b/>
          <w:color w:val="000000"/>
          <w:sz w:val="28"/>
          <w:szCs w:val="28"/>
        </w:rPr>
        <w:t>.</w:t>
      </w:r>
      <w:r w:rsidR="00BB41FC" w:rsidRPr="00127367">
        <w:rPr>
          <w:b/>
          <w:color w:val="000000"/>
          <w:sz w:val="28"/>
          <w:szCs w:val="28"/>
        </w:rPr>
        <w:t xml:space="preserve"> V</w:t>
      </w:r>
      <w:r w:rsidR="00E665C4" w:rsidRPr="00127367">
        <w:rPr>
          <w:b/>
          <w:color w:val="000000"/>
          <w:sz w:val="28"/>
          <w:szCs w:val="28"/>
        </w:rPr>
        <w:t>ị trí</w:t>
      </w:r>
      <w:r w:rsidR="00BB41FC" w:rsidRPr="00127367">
        <w:rPr>
          <w:b/>
          <w:color w:val="000000"/>
          <w:sz w:val="28"/>
          <w:szCs w:val="28"/>
        </w:rPr>
        <w:t xml:space="preserve"> việc làm</w:t>
      </w:r>
      <w:r w:rsidR="00E665C4" w:rsidRPr="00127367">
        <w:rPr>
          <w:b/>
          <w:color w:val="000000"/>
          <w:sz w:val="28"/>
          <w:szCs w:val="28"/>
        </w:rPr>
        <w:t xml:space="preserve"> Y tế:</w:t>
      </w:r>
      <w:r w:rsidR="00BB41FC" w:rsidRPr="00127367">
        <w:rPr>
          <w:color w:val="000000"/>
          <w:sz w:val="28"/>
          <w:szCs w:val="28"/>
        </w:rPr>
        <w:t xml:space="preserve"> Chức danh nghề nghiệp Y sĩ hạng IV – Mã số V.08.03.07</w:t>
      </w:r>
    </w:p>
    <w:p w:rsidR="008C7C13" w:rsidRPr="00127367" w:rsidRDefault="008C7C13"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color w:val="000000"/>
          <w:sz w:val="28"/>
          <w:szCs w:val="28"/>
          <w:lang w:val="fr-FR"/>
        </w:rPr>
        <w:t>- Tốt nghiệp y sĩ trình độ trung cấp;</w:t>
      </w:r>
    </w:p>
    <w:p w:rsidR="008C7C13" w:rsidRPr="00127367" w:rsidRDefault="008C7C13"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color w:val="000000"/>
          <w:sz w:val="28"/>
          <w:szCs w:val="28"/>
          <w:lang w:val="fr-FR"/>
        </w:rPr>
        <w:lastRenderedPageBreak/>
        <w:t>- Có trình độ ngoại ngữ bậc 1 (A1) trở lên theo quy định tại Thông tư số 01/2014/TT-BGDĐT;</w:t>
      </w:r>
    </w:p>
    <w:p w:rsidR="008C7C13" w:rsidRPr="00127367" w:rsidRDefault="008C7C13"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color w:val="000000"/>
          <w:sz w:val="28"/>
          <w:szCs w:val="28"/>
          <w:lang w:val="fr-FR"/>
        </w:rPr>
        <w:t>- Có trình độ tin học đạt chuẩn kỹ năng sử dụng công nghệ thông tin cơ bản theo quy định tại Thông tư số 03/2014/TT-BTTTT.</w:t>
      </w:r>
    </w:p>
    <w:p w:rsidR="00E665C4" w:rsidRPr="00127367" w:rsidRDefault="00F82113"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b/>
          <w:color w:val="000000"/>
          <w:sz w:val="28"/>
          <w:szCs w:val="28"/>
        </w:rPr>
        <w:t>2.</w:t>
      </w:r>
      <w:r w:rsidR="00E05C2A" w:rsidRPr="00127367">
        <w:rPr>
          <w:b/>
          <w:color w:val="000000"/>
          <w:sz w:val="28"/>
          <w:szCs w:val="28"/>
        </w:rPr>
        <w:t>9</w:t>
      </w:r>
      <w:r w:rsidRPr="00127367">
        <w:rPr>
          <w:b/>
          <w:color w:val="000000"/>
          <w:sz w:val="28"/>
          <w:szCs w:val="28"/>
        </w:rPr>
        <w:t>.</w:t>
      </w:r>
      <w:r w:rsidR="00E665C4" w:rsidRPr="00127367">
        <w:rPr>
          <w:b/>
          <w:color w:val="000000"/>
          <w:sz w:val="28"/>
          <w:szCs w:val="28"/>
        </w:rPr>
        <w:t xml:space="preserve"> </w:t>
      </w:r>
      <w:r w:rsidR="005362CC" w:rsidRPr="00127367">
        <w:rPr>
          <w:b/>
          <w:color w:val="000000"/>
          <w:sz w:val="28"/>
          <w:szCs w:val="28"/>
        </w:rPr>
        <w:t>V</w:t>
      </w:r>
      <w:r w:rsidR="00E665C4" w:rsidRPr="00127367">
        <w:rPr>
          <w:b/>
          <w:color w:val="000000"/>
          <w:sz w:val="28"/>
          <w:szCs w:val="28"/>
        </w:rPr>
        <w:t>ị trí</w:t>
      </w:r>
      <w:r w:rsidR="005362CC" w:rsidRPr="00127367">
        <w:rPr>
          <w:b/>
          <w:color w:val="000000"/>
          <w:sz w:val="28"/>
          <w:szCs w:val="28"/>
        </w:rPr>
        <w:t xml:space="preserve"> việc làm</w:t>
      </w:r>
      <w:r w:rsidR="00E665C4" w:rsidRPr="00127367">
        <w:rPr>
          <w:b/>
          <w:color w:val="000000"/>
          <w:sz w:val="28"/>
          <w:szCs w:val="28"/>
        </w:rPr>
        <w:t xml:space="preserve"> Đào tạo nghề, hướng nghiệp:</w:t>
      </w:r>
      <w:r w:rsidR="00E665C4" w:rsidRPr="00127367">
        <w:rPr>
          <w:color w:val="000000"/>
          <w:sz w:val="28"/>
          <w:szCs w:val="28"/>
        </w:rPr>
        <w:t xml:space="preserve"> </w:t>
      </w:r>
      <w:r w:rsidR="005362CC" w:rsidRPr="00127367">
        <w:rPr>
          <w:color w:val="000000"/>
          <w:sz w:val="28"/>
          <w:szCs w:val="28"/>
        </w:rPr>
        <w:t>Chức danh nghề nghiệp</w:t>
      </w:r>
      <w:r w:rsidR="00903302" w:rsidRPr="00127367">
        <w:rPr>
          <w:color w:val="000000"/>
          <w:sz w:val="28"/>
          <w:szCs w:val="28"/>
        </w:rPr>
        <w:t xml:space="preserve"> Chuyên viên – Mã số 01.003</w:t>
      </w:r>
    </w:p>
    <w:p w:rsidR="00BB2755" w:rsidRPr="00127367" w:rsidRDefault="00E665C4"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color w:val="000000"/>
          <w:sz w:val="28"/>
          <w:szCs w:val="28"/>
        </w:rPr>
        <w:t>- Có bằng tốt nghiệp đại học trở lên các chuyên n</w:t>
      </w:r>
      <w:r w:rsidR="00BB2755" w:rsidRPr="00127367">
        <w:rPr>
          <w:color w:val="000000"/>
          <w:sz w:val="28"/>
          <w:szCs w:val="28"/>
        </w:rPr>
        <w:t>gành</w:t>
      </w:r>
      <w:r w:rsidR="003C5415" w:rsidRPr="00127367">
        <w:rPr>
          <w:color w:val="000000"/>
          <w:sz w:val="28"/>
          <w:szCs w:val="28"/>
        </w:rPr>
        <w:t xml:space="preserve"> hành chính nhà nước, </w:t>
      </w:r>
      <w:r w:rsidR="00BB2755" w:rsidRPr="00127367">
        <w:rPr>
          <w:color w:val="000000"/>
          <w:sz w:val="28"/>
          <w:szCs w:val="28"/>
        </w:rPr>
        <w:t>quản trị văn phòng, triết học, văn học, lưu trữ học.</w:t>
      </w:r>
    </w:p>
    <w:p w:rsidR="00E56EE5" w:rsidRPr="00127367" w:rsidRDefault="00E56EE5" w:rsidP="00127367">
      <w:pPr>
        <w:spacing w:line="380" w:lineRule="exact"/>
        <w:ind w:firstLine="567"/>
        <w:jc w:val="both"/>
        <w:rPr>
          <w:rFonts w:ascii="Times New Roman" w:hAnsi="Times New Roman"/>
          <w:color w:val="000000" w:themeColor="text1"/>
          <w:sz w:val="28"/>
          <w:szCs w:val="28"/>
        </w:rPr>
      </w:pPr>
      <w:r w:rsidRPr="00127367">
        <w:rPr>
          <w:rFonts w:ascii="Times New Roman" w:hAnsi="Times New Roman"/>
          <w:b/>
          <w:color w:val="000000" w:themeColor="text1"/>
          <w:sz w:val="28"/>
          <w:szCs w:val="28"/>
        </w:rPr>
        <w:t>2.1</w:t>
      </w:r>
      <w:r w:rsidR="00E05C2A" w:rsidRPr="00127367">
        <w:rPr>
          <w:rFonts w:ascii="Times New Roman" w:hAnsi="Times New Roman"/>
          <w:b/>
          <w:color w:val="000000" w:themeColor="text1"/>
          <w:sz w:val="28"/>
          <w:szCs w:val="28"/>
        </w:rPr>
        <w:t>0</w:t>
      </w:r>
      <w:r w:rsidRPr="00127367">
        <w:rPr>
          <w:rFonts w:ascii="Times New Roman" w:hAnsi="Times New Roman"/>
          <w:b/>
          <w:color w:val="000000" w:themeColor="text1"/>
          <w:sz w:val="28"/>
          <w:szCs w:val="28"/>
        </w:rPr>
        <w:t xml:space="preserve">. Vị trí việc làm </w:t>
      </w:r>
      <w:r w:rsidR="00A02B68" w:rsidRPr="00127367">
        <w:rPr>
          <w:rFonts w:ascii="Times New Roman" w:hAnsi="Times New Roman"/>
          <w:b/>
          <w:color w:val="000000" w:themeColor="text1"/>
          <w:sz w:val="28"/>
          <w:szCs w:val="28"/>
        </w:rPr>
        <w:t xml:space="preserve">Giáo </w:t>
      </w:r>
      <w:r w:rsidRPr="00127367">
        <w:rPr>
          <w:rFonts w:ascii="Times New Roman" w:hAnsi="Times New Roman"/>
          <w:b/>
          <w:color w:val="000000" w:themeColor="text1"/>
          <w:sz w:val="28"/>
          <w:szCs w:val="28"/>
        </w:rPr>
        <w:t>vụ</w:t>
      </w:r>
      <w:r w:rsidR="00032C90" w:rsidRPr="00127367">
        <w:rPr>
          <w:rFonts w:ascii="Times New Roman" w:hAnsi="Times New Roman"/>
          <w:b/>
          <w:color w:val="000000" w:themeColor="text1"/>
          <w:sz w:val="28"/>
          <w:szCs w:val="28"/>
        </w:rPr>
        <w:t xml:space="preserve">: </w:t>
      </w:r>
      <w:r w:rsidR="00032C90" w:rsidRPr="00127367">
        <w:rPr>
          <w:rFonts w:ascii="Times New Roman" w:hAnsi="Times New Roman"/>
          <w:color w:val="000000" w:themeColor="text1"/>
          <w:sz w:val="28"/>
          <w:szCs w:val="28"/>
        </w:rPr>
        <w:t>Chức danh nghề nghiệp Chuyên viên – Mã số 01.003</w:t>
      </w:r>
    </w:p>
    <w:p w:rsidR="00C56C4A" w:rsidRPr="00127367" w:rsidRDefault="00C56C4A"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color w:val="000000"/>
          <w:sz w:val="28"/>
          <w:szCs w:val="28"/>
        </w:rPr>
        <w:t>- Có bằng tốt nghiệp đại học trở lên các chuyên ngành hành chính nhà nước, quản trị văn phòng, triết học, văn học, lưu trữ học.</w:t>
      </w:r>
    </w:p>
    <w:p w:rsidR="008D0A59" w:rsidRPr="00127367" w:rsidRDefault="00082578" w:rsidP="00127367">
      <w:pPr>
        <w:spacing w:line="380" w:lineRule="exact"/>
        <w:ind w:firstLine="567"/>
        <w:jc w:val="both"/>
        <w:rPr>
          <w:rFonts w:ascii="Times New Roman" w:hAnsi="Times New Roman"/>
          <w:b/>
          <w:sz w:val="28"/>
          <w:szCs w:val="28"/>
        </w:rPr>
      </w:pPr>
      <w:r w:rsidRPr="00127367">
        <w:rPr>
          <w:rFonts w:ascii="Times New Roman" w:hAnsi="Times New Roman"/>
          <w:b/>
          <w:sz w:val="28"/>
          <w:szCs w:val="28"/>
        </w:rPr>
        <w:t>3. Đối tượng</w:t>
      </w:r>
      <w:r w:rsidR="00BB70C7" w:rsidRPr="00127367">
        <w:rPr>
          <w:rFonts w:ascii="Times New Roman" w:hAnsi="Times New Roman"/>
          <w:b/>
          <w:sz w:val="28"/>
          <w:szCs w:val="28"/>
        </w:rPr>
        <w:t xml:space="preserve"> ưu tiên</w:t>
      </w:r>
      <w:r w:rsidRPr="00127367">
        <w:rPr>
          <w:rFonts w:ascii="Times New Roman" w:hAnsi="Times New Roman"/>
          <w:b/>
          <w:sz w:val="28"/>
          <w:szCs w:val="28"/>
        </w:rPr>
        <w:t xml:space="preserve"> và điểm ưu tiên trong tuyển dụng viên chức</w:t>
      </w:r>
    </w:p>
    <w:p w:rsidR="00A05865" w:rsidRPr="00127367" w:rsidRDefault="001F4A71"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color w:val="000000"/>
          <w:sz w:val="28"/>
          <w:szCs w:val="28"/>
        </w:rPr>
        <w:t xml:space="preserve">- </w:t>
      </w:r>
      <w:r w:rsidR="00A05865" w:rsidRPr="00127367">
        <w:rPr>
          <w:color w:val="000000"/>
          <w:sz w:val="28"/>
          <w:szCs w:val="28"/>
        </w:rPr>
        <w:t>Anh hùng Lực lượng vũ trang, Anh hùng Lao động, thương binh, người hưởng chính sách như thương binh, thương binh loại B: Được cộng 7,5 điểm vào kết quả điểm vòng 2;</w:t>
      </w:r>
    </w:p>
    <w:p w:rsidR="00A05865" w:rsidRPr="00127367" w:rsidRDefault="001F4A71"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color w:val="000000"/>
          <w:sz w:val="28"/>
          <w:szCs w:val="28"/>
        </w:rPr>
        <w:t>-</w:t>
      </w:r>
      <w:r w:rsidR="00A05865" w:rsidRPr="00127367">
        <w:rPr>
          <w:color w:val="000000"/>
          <w:sz w:val="28"/>
          <w:szCs w:val="28"/>
        </w:rPr>
        <w:t xml:space="preserve">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A05865" w:rsidRPr="00127367" w:rsidRDefault="001F4A71"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color w:val="000000"/>
          <w:sz w:val="28"/>
          <w:szCs w:val="28"/>
        </w:rPr>
        <w:t>-</w:t>
      </w:r>
      <w:r w:rsidR="00A05865" w:rsidRPr="00127367">
        <w:rPr>
          <w:color w:val="000000"/>
          <w:sz w:val="28"/>
          <w:szCs w:val="28"/>
        </w:rPr>
        <w:t xml:space="preserve"> Người hoàn thành nghĩa vụ quân sự, nghĩa vụ tham gia công an nhân dân, đội viên thanh niên xung phong: Được cộng 2,5 điểm vào kết quả điểm vòng 2.</w:t>
      </w:r>
    </w:p>
    <w:p w:rsidR="00A05865" w:rsidRPr="00127367" w:rsidRDefault="005A2D85"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b/>
          <w:i/>
          <w:color w:val="000000"/>
          <w:sz w:val="28"/>
          <w:szCs w:val="28"/>
          <w:u w:val="single"/>
        </w:rPr>
        <w:t>Lưu ý:</w:t>
      </w:r>
      <w:r w:rsidRPr="00127367">
        <w:rPr>
          <w:color w:val="000000"/>
          <w:sz w:val="28"/>
          <w:szCs w:val="28"/>
        </w:rPr>
        <w:t xml:space="preserve"> </w:t>
      </w:r>
      <w:r w:rsidR="00A05865" w:rsidRPr="00127367">
        <w:rPr>
          <w:i/>
          <w:color w:val="000000"/>
          <w:sz w:val="28"/>
          <w:szCs w:val="28"/>
        </w:rPr>
        <w:t>Trường hợp người dự tuyển thuộc nhiều diện ưu tiên thì chỉ được cộng điểm ưu tiên cao nhất vào kết quả điểm vòng 2.</w:t>
      </w:r>
    </w:p>
    <w:p w:rsidR="00BB70C7" w:rsidRPr="00127367" w:rsidRDefault="004447E8" w:rsidP="00127367">
      <w:pPr>
        <w:spacing w:line="380" w:lineRule="exact"/>
        <w:ind w:firstLine="567"/>
        <w:jc w:val="both"/>
        <w:rPr>
          <w:rFonts w:ascii="Times New Roman" w:hAnsi="Times New Roman"/>
          <w:b/>
          <w:sz w:val="28"/>
          <w:szCs w:val="28"/>
        </w:rPr>
      </w:pPr>
      <w:r w:rsidRPr="00127367">
        <w:rPr>
          <w:rFonts w:ascii="Times New Roman" w:hAnsi="Times New Roman"/>
          <w:b/>
          <w:sz w:val="28"/>
          <w:szCs w:val="28"/>
        </w:rPr>
        <w:t>V</w:t>
      </w:r>
      <w:r w:rsidR="00D0320D" w:rsidRPr="00127367">
        <w:rPr>
          <w:rFonts w:ascii="Times New Roman" w:hAnsi="Times New Roman"/>
          <w:b/>
          <w:sz w:val="28"/>
          <w:szCs w:val="28"/>
        </w:rPr>
        <w:t>. Hình thức tuyển dụng</w:t>
      </w:r>
    </w:p>
    <w:p w:rsidR="00D0320D" w:rsidRPr="00127367" w:rsidRDefault="00D0320D"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Việc tuyển dụng viên chức được thực hiện thông qua hình thức xét tuyển theo 02 vòng:</w:t>
      </w:r>
    </w:p>
    <w:p w:rsidR="00215627" w:rsidRPr="00127367" w:rsidRDefault="00D0320D"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 xml:space="preserve">- Vòng 1: </w:t>
      </w:r>
      <w:r w:rsidR="00215627" w:rsidRPr="00127367">
        <w:rPr>
          <w:rFonts w:ascii="Times New Roman" w:hAnsi="Times New Roman"/>
          <w:sz w:val="28"/>
          <w:szCs w:val="28"/>
          <w:lang w:val="vi-VN"/>
        </w:rPr>
        <w:t>Kiểm tra điều kiện</w:t>
      </w:r>
      <w:r w:rsidR="00A05865" w:rsidRPr="00127367">
        <w:rPr>
          <w:rFonts w:ascii="Times New Roman" w:hAnsi="Times New Roman"/>
          <w:sz w:val="28"/>
          <w:szCs w:val="28"/>
        </w:rPr>
        <w:t xml:space="preserve"> dự tuyển</w:t>
      </w:r>
      <w:r w:rsidR="00215627" w:rsidRPr="00127367">
        <w:rPr>
          <w:rFonts w:ascii="Times New Roman" w:hAnsi="Times New Roman"/>
          <w:sz w:val="28"/>
          <w:szCs w:val="28"/>
          <w:lang w:val="vi-VN"/>
        </w:rPr>
        <w:t xml:space="preserve"> tại </w:t>
      </w:r>
      <w:r w:rsidR="00C56D45" w:rsidRPr="00127367">
        <w:rPr>
          <w:rFonts w:ascii="Times New Roman" w:hAnsi="Times New Roman"/>
          <w:sz w:val="28"/>
          <w:szCs w:val="28"/>
          <w:lang w:val="vi-VN"/>
        </w:rPr>
        <w:t>Phiếu</w:t>
      </w:r>
      <w:r w:rsidR="00215627" w:rsidRPr="00127367">
        <w:rPr>
          <w:rFonts w:ascii="Times New Roman" w:hAnsi="Times New Roman"/>
          <w:sz w:val="28"/>
          <w:szCs w:val="28"/>
          <w:lang w:val="vi-VN"/>
        </w:rPr>
        <w:t xml:space="preserve"> đăng ký dự tuyển theo yêu cầu của vị trí việc làm</w:t>
      </w:r>
      <w:r w:rsidR="00A05865" w:rsidRPr="00127367">
        <w:rPr>
          <w:rFonts w:ascii="Times New Roman" w:hAnsi="Times New Roman"/>
          <w:sz w:val="28"/>
          <w:szCs w:val="28"/>
        </w:rPr>
        <w:t xml:space="preserve"> cần tuyển</w:t>
      </w:r>
      <w:r w:rsidR="00215627" w:rsidRPr="00127367">
        <w:rPr>
          <w:rFonts w:ascii="Times New Roman" w:hAnsi="Times New Roman"/>
          <w:sz w:val="28"/>
          <w:szCs w:val="28"/>
          <w:lang w:val="vi-VN"/>
        </w:rPr>
        <w:t xml:space="preserve">, nếu </w:t>
      </w:r>
      <w:r w:rsidR="00A05865" w:rsidRPr="00127367">
        <w:rPr>
          <w:rFonts w:ascii="Times New Roman" w:hAnsi="Times New Roman"/>
          <w:sz w:val="28"/>
          <w:szCs w:val="28"/>
        </w:rPr>
        <w:t>đáp ứng đủ</w:t>
      </w:r>
      <w:r w:rsidR="00215627" w:rsidRPr="00127367">
        <w:rPr>
          <w:rFonts w:ascii="Times New Roman" w:hAnsi="Times New Roman"/>
          <w:sz w:val="28"/>
          <w:szCs w:val="28"/>
          <w:lang w:val="vi-VN"/>
        </w:rPr>
        <w:t xml:space="preserve"> thì người dự tuyển được tham dự vòng 2.</w:t>
      </w:r>
    </w:p>
    <w:p w:rsidR="00215627" w:rsidRPr="00127367" w:rsidRDefault="00215627" w:rsidP="00127367">
      <w:pPr>
        <w:spacing w:line="380" w:lineRule="exact"/>
        <w:ind w:firstLine="567"/>
        <w:jc w:val="both"/>
        <w:rPr>
          <w:rFonts w:ascii="Times New Roman" w:hAnsi="Times New Roman"/>
          <w:spacing w:val="2"/>
          <w:sz w:val="28"/>
          <w:szCs w:val="28"/>
          <w:lang w:val="vi-VN"/>
        </w:rPr>
      </w:pPr>
      <w:r w:rsidRPr="00127367">
        <w:rPr>
          <w:rFonts w:ascii="Times New Roman" w:hAnsi="Times New Roman"/>
          <w:spacing w:val="2"/>
          <w:sz w:val="28"/>
          <w:szCs w:val="28"/>
        </w:rPr>
        <w:t xml:space="preserve">- Vòng 2: </w:t>
      </w:r>
      <w:r w:rsidRPr="00127367">
        <w:rPr>
          <w:rFonts w:ascii="Times New Roman" w:hAnsi="Times New Roman"/>
          <w:spacing w:val="2"/>
          <w:sz w:val="28"/>
          <w:szCs w:val="28"/>
          <w:lang w:val="vi-VN"/>
        </w:rPr>
        <w:t>Phỏng vấn để kiểm tra về năng lực, trình độ chuyên môn, nghiệp vụ.</w:t>
      </w:r>
    </w:p>
    <w:p w:rsidR="00215627" w:rsidRPr="00127367" w:rsidRDefault="00215627" w:rsidP="00127367">
      <w:pPr>
        <w:spacing w:line="380" w:lineRule="exact"/>
        <w:ind w:firstLine="567"/>
        <w:jc w:val="both"/>
        <w:rPr>
          <w:rFonts w:ascii="Times New Roman" w:hAnsi="Times New Roman"/>
          <w:sz w:val="28"/>
          <w:szCs w:val="28"/>
          <w:lang w:val="vi-VN"/>
        </w:rPr>
      </w:pPr>
      <w:r w:rsidRPr="00127367">
        <w:rPr>
          <w:rFonts w:ascii="Times New Roman" w:hAnsi="Times New Roman"/>
          <w:sz w:val="28"/>
          <w:szCs w:val="28"/>
          <w:lang w:val="vi-VN"/>
        </w:rPr>
        <w:t>Điểm phỏng vấn được tính theo thang điểm 100.</w:t>
      </w:r>
    </w:p>
    <w:p w:rsidR="00215627" w:rsidRPr="00127367" w:rsidRDefault="00215627" w:rsidP="00127367">
      <w:pPr>
        <w:spacing w:line="380" w:lineRule="exact"/>
        <w:ind w:firstLine="567"/>
        <w:jc w:val="both"/>
        <w:rPr>
          <w:rFonts w:ascii="Times New Roman" w:hAnsi="Times New Roman"/>
          <w:sz w:val="28"/>
          <w:szCs w:val="28"/>
          <w:lang w:val="vi-VN"/>
        </w:rPr>
      </w:pPr>
      <w:r w:rsidRPr="00127367">
        <w:rPr>
          <w:rFonts w:ascii="Times New Roman" w:hAnsi="Times New Roman"/>
          <w:sz w:val="28"/>
          <w:szCs w:val="28"/>
          <w:lang w:val="vi-VN"/>
        </w:rPr>
        <w:lastRenderedPageBreak/>
        <w:t>Thời gian phỏng vấn 30 phút.</w:t>
      </w:r>
    </w:p>
    <w:p w:rsidR="00215627" w:rsidRPr="00127367" w:rsidRDefault="00215627" w:rsidP="00127367">
      <w:pPr>
        <w:spacing w:line="380" w:lineRule="exact"/>
        <w:ind w:firstLine="567"/>
        <w:jc w:val="both"/>
        <w:rPr>
          <w:rFonts w:ascii="Times New Roman" w:hAnsi="Times New Roman"/>
          <w:sz w:val="28"/>
          <w:szCs w:val="28"/>
          <w:lang w:val="vi-VN"/>
        </w:rPr>
      </w:pPr>
      <w:r w:rsidRPr="00127367">
        <w:rPr>
          <w:rFonts w:ascii="Times New Roman" w:hAnsi="Times New Roman"/>
          <w:sz w:val="28"/>
          <w:szCs w:val="28"/>
          <w:lang w:val="vi-VN"/>
        </w:rPr>
        <w:t>Không thực hiện việc phúc khảo đối với kết quả phỏng vấn.</w:t>
      </w:r>
    </w:p>
    <w:p w:rsidR="00D0320D" w:rsidRPr="00127367" w:rsidRDefault="00F31E0D" w:rsidP="00127367">
      <w:pPr>
        <w:spacing w:line="380" w:lineRule="exact"/>
        <w:ind w:firstLine="567"/>
        <w:jc w:val="both"/>
        <w:rPr>
          <w:rFonts w:ascii="Times New Roman" w:hAnsi="Times New Roman"/>
          <w:b/>
          <w:sz w:val="28"/>
          <w:szCs w:val="28"/>
        </w:rPr>
      </w:pPr>
      <w:r w:rsidRPr="00127367">
        <w:rPr>
          <w:rFonts w:ascii="Times New Roman" w:hAnsi="Times New Roman"/>
          <w:b/>
          <w:sz w:val="28"/>
          <w:szCs w:val="28"/>
        </w:rPr>
        <w:t>VI</w:t>
      </w:r>
      <w:r w:rsidR="00590EDB" w:rsidRPr="00127367">
        <w:rPr>
          <w:rFonts w:ascii="Times New Roman" w:hAnsi="Times New Roman"/>
          <w:b/>
          <w:sz w:val="28"/>
          <w:szCs w:val="28"/>
        </w:rPr>
        <w:t>. Hội đồng tuyển dụng viên chức</w:t>
      </w:r>
    </w:p>
    <w:p w:rsidR="00590EDB" w:rsidRPr="00127367" w:rsidRDefault="00176A2B" w:rsidP="00127367">
      <w:pPr>
        <w:spacing w:line="380" w:lineRule="exact"/>
        <w:ind w:firstLine="567"/>
        <w:jc w:val="both"/>
        <w:rPr>
          <w:rFonts w:ascii="Times New Roman" w:hAnsi="Times New Roman"/>
          <w:spacing w:val="-4"/>
          <w:sz w:val="28"/>
          <w:szCs w:val="28"/>
        </w:rPr>
      </w:pPr>
      <w:r w:rsidRPr="00127367">
        <w:rPr>
          <w:rFonts w:ascii="Times New Roman" w:hAnsi="Times New Roman"/>
          <w:spacing w:val="-4"/>
          <w:sz w:val="28"/>
          <w:szCs w:val="28"/>
        </w:rPr>
        <w:t xml:space="preserve">Hội đồng tuyển dụng viên chức được thành lập và làm việc căn cứ </w:t>
      </w:r>
      <w:r w:rsidR="00292699" w:rsidRPr="00127367">
        <w:rPr>
          <w:rFonts w:ascii="Times New Roman" w:hAnsi="Times New Roman"/>
          <w:spacing w:val="-4"/>
          <w:sz w:val="28"/>
          <w:szCs w:val="28"/>
        </w:rPr>
        <w:t xml:space="preserve">tại </w:t>
      </w:r>
      <w:r w:rsidRPr="00127367">
        <w:rPr>
          <w:rFonts w:ascii="Times New Roman" w:hAnsi="Times New Roman"/>
          <w:spacing w:val="-4"/>
          <w:sz w:val="28"/>
          <w:szCs w:val="28"/>
        </w:rPr>
        <w:t xml:space="preserve">Điều </w:t>
      </w:r>
      <w:r w:rsidR="00AA656D" w:rsidRPr="00127367">
        <w:rPr>
          <w:rFonts w:ascii="Times New Roman" w:hAnsi="Times New Roman"/>
          <w:spacing w:val="-4"/>
          <w:sz w:val="28"/>
          <w:szCs w:val="28"/>
        </w:rPr>
        <w:t>8</w:t>
      </w:r>
      <w:r w:rsidRPr="00127367">
        <w:rPr>
          <w:rFonts w:ascii="Times New Roman" w:hAnsi="Times New Roman"/>
          <w:spacing w:val="-4"/>
          <w:sz w:val="28"/>
          <w:szCs w:val="28"/>
        </w:rPr>
        <w:t xml:space="preserve"> Nghị định số </w:t>
      </w:r>
      <w:r w:rsidR="00AA656D" w:rsidRPr="00127367">
        <w:rPr>
          <w:rFonts w:ascii="Times New Roman" w:hAnsi="Times New Roman"/>
          <w:spacing w:val="-4"/>
          <w:sz w:val="28"/>
          <w:szCs w:val="28"/>
        </w:rPr>
        <w:t>115</w:t>
      </w:r>
      <w:r w:rsidRPr="00127367">
        <w:rPr>
          <w:rFonts w:ascii="Times New Roman" w:hAnsi="Times New Roman"/>
          <w:spacing w:val="-4"/>
          <w:sz w:val="28"/>
          <w:szCs w:val="28"/>
        </w:rPr>
        <w:t>/20</w:t>
      </w:r>
      <w:r w:rsidR="00AA656D" w:rsidRPr="00127367">
        <w:rPr>
          <w:rFonts w:ascii="Times New Roman" w:hAnsi="Times New Roman"/>
          <w:spacing w:val="-4"/>
          <w:sz w:val="28"/>
          <w:szCs w:val="28"/>
        </w:rPr>
        <w:t>20</w:t>
      </w:r>
      <w:r w:rsidRPr="00127367">
        <w:rPr>
          <w:rFonts w:ascii="Times New Roman" w:hAnsi="Times New Roman"/>
          <w:spacing w:val="-4"/>
          <w:sz w:val="28"/>
          <w:szCs w:val="28"/>
        </w:rPr>
        <w:t>/NĐ-CP</w:t>
      </w:r>
      <w:r w:rsidR="00EA7BC4" w:rsidRPr="00127367">
        <w:rPr>
          <w:rFonts w:ascii="Times New Roman" w:hAnsi="Times New Roman"/>
          <w:spacing w:val="-4"/>
          <w:sz w:val="28"/>
          <w:szCs w:val="28"/>
          <w:lang w:val="vi-VN"/>
        </w:rPr>
        <w:t xml:space="preserve"> ngày </w:t>
      </w:r>
      <w:r w:rsidR="00EA7BC4" w:rsidRPr="00127367">
        <w:rPr>
          <w:rFonts w:ascii="Times New Roman" w:hAnsi="Times New Roman"/>
          <w:spacing w:val="-4"/>
          <w:sz w:val="28"/>
          <w:szCs w:val="28"/>
        </w:rPr>
        <w:t>25</w:t>
      </w:r>
      <w:r w:rsidR="00EA7BC4" w:rsidRPr="00127367">
        <w:rPr>
          <w:rFonts w:ascii="Times New Roman" w:hAnsi="Times New Roman"/>
          <w:spacing w:val="-4"/>
          <w:sz w:val="28"/>
          <w:szCs w:val="28"/>
          <w:lang w:val="vi-VN"/>
        </w:rPr>
        <w:t xml:space="preserve"> tháng </w:t>
      </w:r>
      <w:r w:rsidR="00EA7BC4" w:rsidRPr="00127367">
        <w:rPr>
          <w:rFonts w:ascii="Times New Roman" w:hAnsi="Times New Roman"/>
          <w:spacing w:val="-4"/>
          <w:sz w:val="28"/>
          <w:szCs w:val="28"/>
        </w:rPr>
        <w:t>9</w:t>
      </w:r>
      <w:r w:rsidR="00EA7BC4" w:rsidRPr="00127367">
        <w:rPr>
          <w:rFonts w:ascii="Times New Roman" w:hAnsi="Times New Roman"/>
          <w:spacing w:val="-4"/>
          <w:sz w:val="28"/>
          <w:szCs w:val="28"/>
          <w:lang w:val="vi-VN"/>
        </w:rPr>
        <w:t xml:space="preserve"> năm 20</w:t>
      </w:r>
      <w:r w:rsidR="00EA7BC4" w:rsidRPr="00127367">
        <w:rPr>
          <w:rFonts w:ascii="Times New Roman" w:hAnsi="Times New Roman"/>
          <w:spacing w:val="-4"/>
          <w:sz w:val="28"/>
          <w:szCs w:val="28"/>
        </w:rPr>
        <w:t>20</w:t>
      </w:r>
      <w:r w:rsidR="00EA7BC4" w:rsidRPr="00127367">
        <w:rPr>
          <w:rFonts w:ascii="Times New Roman" w:hAnsi="Times New Roman"/>
          <w:spacing w:val="-4"/>
          <w:sz w:val="28"/>
          <w:szCs w:val="28"/>
          <w:lang w:val="vi-VN"/>
        </w:rPr>
        <w:t xml:space="preserve"> của Chính phủ</w:t>
      </w:r>
      <w:r w:rsidR="00EA7BC4" w:rsidRPr="00127367">
        <w:rPr>
          <w:rFonts w:ascii="Times New Roman" w:hAnsi="Times New Roman"/>
          <w:spacing w:val="-4"/>
          <w:sz w:val="28"/>
          <w:szCs w:val="28"/>
        </w:rPr>
        <w:t>.</w:t>
      </w:r>
    </w:p>
    <w:p w:rsidR="00060F62" w:rsidRPr="00127367" w:rsidRDefault="00F31E0D" w:rsidP="00127367">
      <w:pPr>
        <w:spacing w:line="380" w:lineRule="exact"/>
        <w:ind w:firstLine="567"/>
        <w:jc w:val="both"/>
        <w:rPr>
          <w:rFonts w:ascii="Times New Roman" w:hAnsi="Times New Roman"/>
          <w:b/>
          <w:sz w:val="28"/>
          <w:szCs w:val="28"/>
        </w:rPr>
      </w:pPr>
      <w:r w:rsidRPr="00127367">
        <w:rPr>
          <w:rFonts w:ascii="Times New Roman" w:hAnsi="Times New Roman"/>
          <w:b/>
          <w:sz w:val="28"/>
          <w:szCs w:val="28"/>
        </w:rPr>
        <w:t>VII</w:t>
      </w:r>
      <w:r w:rsidR="00D11798" w:rsidRPr="00127367">
        <w:rPr>
          <w:rFonts w:ascii="Times New Roman" w:hAnsi="Times New Roman"/>
          <w:b/>
          <w:sz w:val="28"/>
          <w:szCs w:val="28"/>
          <w:lang w:val="vi-VN"/>
        </w:rPr>
        <w:t xml:space="preserve">. </w:t>
      </w:r>
      <w:r w:rsidR="003E75CD" w:rsidRPr="00127367">
        <w:rPr>
          <w:rFonts w:ascii="Times New Roman" w:hAnsi="Times New Roman"/>
          <w:b/>
          <w:sz w:val="28"/>
          <w:szCs w:val="28"/>
        </w:rPr>
        <w:t xml:space="preserve">Hồ </w:t>
      </w:r>
      <w:r w:rsidR="00442350" w:rsidRPr="00127367">
        <w:rPr>
          <w:rFonts w:ascii="Times New Roman" w:hAnsi="Times New Roman"/>
          <w:b/>
          <w:sz w:val="28"/>
          <w:szCs w:val="28"/>
        </w:rPr>
        <w:t>sơ dự tuyển</w:t>
      </w:r>
    </w:p>
    <w:p w:rsidR="00043AB8" w:rsidRPr="00127367" w:rsidRDefault="00043AB8" w:rsidP="00127367">
      <w:pPr>
        <w:shd w:val="clear" w:color="auto" w:fill="FFFFFF"/>
        <w:spacing w:line="380" w:lineRule="exact"/>
        <w:ind w:firstLine="567"/>
        <w:jc w:val="both"/>
        <w:rPr>
          <w:rFonts w:ascii="Times New Roman" w:hAnsi="Times New Roman"/>
          <w:b/>
          <w:bCs/>
          <w:color w:val="000000"/>
          <w:sz w:val="28"/>
          <w:szCs w:val="28"/>
        </w:rPr>
      </w:pPr>
      <w:r w:rsidRPr="00127367">
        <w:rPr>
          <w:rFonts w:ascii="Times New Roman" w:hAnsi="Times New Roman"/>
          <w:b/>
          <w:bCs/>
          <w:color w:val="000000"/>
          <w:sz w:val="28"/>
          <w:szCs w:val="28"/>
        </w:rPr>
        <w:t>1</w:t>
      </w:r>
      <w:r w:rsidR="00495E58" w:rsidRPr="00127367">
        <w:rPr>
          <w:rFonts w:ascii="Times New Roman" w:hAnsi="Times New Roman"/>
          <w:b/>
          <w:bCs/>
          <w:color w:val="000000"/>
          <w:sz w:val="28"/>
          <w:szCs w:val="28"/>
        </w:rPr>
        <w:t>.</w:t>
      </w:r>
      <w:r w:rsidRPr="00127367">
        <w:rPr>
          <w:rFonts w:ascii="Times New Roman" w:hAnsi="Times New Roman"/>
          <w:b/>
          <w:bCs/>
          <w:color w:val="000000"/>
          <w:sz w:val="28"/>
          <w:szCs w:val="28"/>
        </w:rPr>
        <w:t xml:space="preserve"> Nộp phiếu đăng ký dự tuyển</w:t>
      </w:r>
    </w:p>
    <w:p w:rsidR="00043AB8" w:rsidRPr="00127367" w:rsidRDefault="00C16DF1" w:rsidP="00127367">
      <w:pPr>
        <w:shd w:val="clear" w:color="auto" w:fill="FFFFFF"/>
        <w:spacing w:line="380" w:lineRule="exact"/>
        <w:ind w:firstLine="567"/>
        <w:jc w:val="both"/>
        <w:rPr>
          <w:rFonts w:ascii="Times New Roman" w:hAnsi="Times New Roman"/>
          <w:color w:val="000000"/>
          <w:sz w:val="28"/>
          <w:szCs w:val="28"/>
        </w:rPr>
      </w:pPr>
      <w:r w:rsidRPr="00127367">
        <w:rPr>
          <w:rFonts w:ascii="Times New Roman" w:hAnsi="Times New Roman"/>
          <w:color w:val="000000"/>
          <w:sz w:val="28"/>
          <w:szCs w:val="28"/>
        </w:rPr>
        <w:t xml:space="preserve">- </w:t>
      </w:r>
      <w:r w:rsidR="00043AB8" w:rsidRPr="00127367">
        <w:rPr>
          <w:rFonts w:ascii="Times New Roman" w:hAnsi="Times New Roman"/>
          <w:color w:val="000000"/>
          <w:sz w:val="28"/>
          <w:szCs w:val="28"/>
        </w:rPr>
        <w:t>Người đăng ký dự tuyển nộp Phiếu đăng ký dự tuyển theo </w:t>
      </w:r>
      <w:bookmarkStart w:id="0" w:name="bieumau_ms_01"/>
      <w:r w:rsidR="00043AB8" w:rsidRPr="00127367">
        <w:rPr>
          <w:rFonts w:ascii="Times New Roman" w:hAnsi="Times New Roman"/>
          <w:color w:val="000000"/>
          <w:sz w:val="28"/>
          <w:szCs w:val="28"/>
        </w:rPr>
        <w:t>Mẫu số 01</w:t>
      </w:r>
      <w:bookmarkEnd w:id="0"/>
      <w:r w:rsidR="00043AB8" w:rsidRPr="00127367">
        <w:rPr>
          <w:rFonts w:ascii="Times New Roman" w:hAnsi="Times New Roman"/>
          <w:color w:val="000000"/>
          <w:sz w:val="28"/>
          <w:szCs w:val="28"/>
        </w:rPr>
        <w:t> ban hành kèm theo Nghị định số 115/2020/NĐ-CP ngày 25 tháng 9 năm 2020 của Chính phủ tại địa điểm tiếp nhận Phiếu đăng ký dự tuyển hoặc gửi theo đường bưu chính hoặc qua trang thông tin điện tử hoặc cổng thông tin điện tử của cơ quan, đơn vị có thẩm quyền tuyển dụng.</w:t>
      </w:r>
    </w:p>
    <w:p w:rsidR="00E3220F" w:rsidRPr="00127367" w:rsidRDefault="00E3220F" w:rsidP="00127367">
      <w:pPr>
        <w:shd w:val="clear" w:color="auto" w:fill="FFFFFF"/>
        <w:spacing w:line="380" w:lineRule="exact"/>
        <w:ind w:firstLine="567"/>
        <w:jc w:val="both"/>
        <w:rPr>
          <w:rFonts w:ascii="Times New Roman" w:hAnsi="Times New Roman"/>
          <w:color w:val="000000"/>
          <w:sz w:val="28"/>
          <w:szCs w:val="28"/>
        </w:rPr>
      </w:pPr>
      <w:r w:rsidRPr="00127367">
        <w:rPr>
          <w:rFonts w:ascii="Times New Roman" w:hAnsi="Times New Roman"/>
          <w:color w:val="000000"/>
          <w:sz w:val="28"/>
          <w:szCs w:val="28"/>
        </w:rPr>
        <w:t>- Bản sao các hồ sơ minh chứng đối với các trường hợp thuộc đối tượng ưu tiên trong tuyển dụng viên chức.</w:t>
      </w:r>
    </w:p>
    <w:p w:rsidR="00043AB8" w:rsidRPr="00127367" w:rsidRDefault="00043AB8" w:rsidP="00127367">
      <w:pPr>
        <w:shd w:val="clear" w:color="auto" w:fill="FFFFFF"/>
        <w:spacing w:line="380" w:lineRule="exact"/>
        <w:ind w:firstLine="567"/>
        <w:jc w:val="both"/>
        <w:rPr>
          <w:rFonts w:ascii="Times New Roman" w:hAnsi="Times New Roman"/>
          <w:b/>
          <w:bCs/>
          <w:color w:val="000000"/>
          <w:sz w:val="28"/>
          <w:szCs w:val="28"/>
        </w:rPr>
      </w:pPr>
      <w:r w:rsidRPr="00127367">
        <w:rPr>
          <w:rFonts w:ascii="Times New Roman" w:hAnsi="Times New Roman"/>
          <w:b/>
          <w:bCs/>
          <w:color w:val="000000"/>
          <w:sz w:val="28"/>
          <w:szCs w:val="28"/>
        </w:rPr>
        <w:t>2</w:t>
      </w:r>
      <w:r w:rsidR="00495E58" w:rsidRPr="00127367">
        <w:rPr>
          <w:rFonts w:ascii="Times New Roman" w:hAnsi="Times New Roman"/>
          <w:b/>
          <w:bCs/>
          <w:color w:val="000000"/>
          <w:sz w:val="28"/>
          <w:szCs w:val="28"/>
        </w:rPr>
        <w:t>.</w:t>
      </w:r>
      <w:r w:rsidRPr="00127367">
        <w:rPr>
          <w:rFonts w:ascii="Times New Roman" w:hAnsi="Times New Roman"/>
          <w:b/>
          <w:bCs/>
          <w:color w:val="000000"/>
          <w:sz w:val="28"/>
          <w:szCs w:val="28"/>
        </w:rPr>
        <w:t xml:space="preserve"> Hoàn thiện hồ sơ tuyển dụng</w:t>
      </w:r>
    </w:p>
    <w:p w:rsidR="00043AB8" w:rsidRPr="00127367" w:rsidRDefault="00043AB8"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color w:val="000000"/>
          <w:sz w:val="28"/>
          <w:szCs w:val="28"/>
        </w:rPr>
        <w:t>Trong thời hạn 30 ngày, kể từ ngày nhận được thông báo kết quả trúng tuyển, người trúng tuyển phải đến cơ quan, đơn vị có thẩm quyền tuyển dụng để hoàn thiện hồ sơ tuyển dụng. Hồ sơ tuyển dụng bao gồm:</w:t>
      </w:r>
    </w:p>
    <w:p w:rsidR="00043AB8" w:rsidRPr="00127367" w:rsidRDefault="00043AB8"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color w:val="000000"/>
          <w:sz w:val="28"/>
          <w:szCs w:val="28"/>
        </w:rPr>
        <w:t>a) Bản sao văn bằng, chứng chỉ theo yêu cầu của vị trí việc làm dự tuyển, chứng nhận đối tượng ưu tiên (nếu có);</w:t>
      </w:r>
    </w:p>
    <w:p w:rsidR="00043AB8" w:rsidRPr="00127367" w:rsidRDefault="00043AB8"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color w:val="000000"/>
          <w:sz w:val="28"/>
          <w:szCs w:val="28"/>
        </w:rPr>
        <w:t>Trường hợp người trúng tuyển có bằng tốt nghiệp chuyên môn đã chuẩn đầu ra về ngoại ngữ, tin học theo quy định mà tương ứng với yêu cầu của vị trí việc làm dự tuyển thì được sử dụng thay thế chứng chỉ ngoại ngữ, tin học.</w:t>
      </w:r>
    </w:p>
    <w:p w:rsidR="00043AB8" w:rsidRPr="00127367" w:rsidRDefault="00043AB8" w:rsidP="00127367">
      <w:pPr>
        <w:pStyle w:val="NormalWeb"/>
        <w:shd w:val="clear" w:color="auto" w:fill="FFFFFF"/>
        <w:spacing w:before="0" w:beforeAutospacing="0" w:after="0" w:afterAutospacing="0" w:line="380" w:lineRule="exact"/>
        <w:ind w:firstLine="567"/>
        <w:jc w:val="both"/>
        <w:rPr>
          <w:color w:val="000000"/>
          <w:sz w:val="28"/>
          <w:szCs w:val="28"/>
        </w:rPr>
      </w:pPr>
      <w:r w:rsidRPr="00127367">
        <w:rPr>
          <w:color w:val="000000"/>
          <w:sz w:val="28"/>
          <w:szCs w:val="28"/>
        </w:rPr>
        <w:t>b) Phiếu lý lịch tư pháp do cơ quan có thẩm quyền cấp.</w:t>
      </w:r>
    </w:p>
    <w:p w:rsidR="00515077" w:rsidRPr="00127367" w:rsidRDefault="00DF263A" w:rsidP="00127367">
      <w:pPr>
        <w:spacing w:line="380" w:lineRule="exact"/>
        <w:ind w:firstLine="567"/>
        <w:jc w:val="both"/>
        <w:rPr>
          <w:rFonts w:ascii="Times New Roman" w:hAnsi="Times New Roman"/>
          <w:color w:val="000000"/>
          <w:sz w:val="28"/>
          <w:szCs w:val="28"/>
          <w:shd w:val="clear" w:color="auto" w:fill="FFFFFF"/>
        </w:rPr>
      </w:pPr>
      <w:r w:rsidRPr="00127367">
        <w:rPr>
          <w:rFonts w:ascii="Times New Roman" w:hAnsi="Times New Roman"/>
          <w:color w:val="000000"/>
          <w:sz w:val="28"/>
          <w:szCs w:val="28"/>
        </w:rPr>
        <w:t xml:space="preserve">c) </w:t>
      </w:r>
      <w:r w:rsidR="00515077" w:rsidRPr="00127367">
        <w:rPr>
          <w:rFonts w:ascii="Times New Roman" w:hAnsi="Times New Roman"/>
          <w:color w:val="000000"/>
          <w:sz w:val="28"/>
          <w:szCs w:val="28"/>
        </w:rPr>
        <w:t xml:space="preserve">Đối với người trúng tuyển có quá trình công tác </w:t>
      </w:r>
      <w:r w:rsidR="00515077" w:rsidRPr="00127367">
        <w:rPr>
          <w:rFonts w:ascii="Times New Roman" w:hAnsi="Times New Roman"/>
          <w:color w:val="000000"/>
          <w:sz w:val="28"/>
          <w:szCs w:val="28"/>
          <w:shd w:val="clear" w:color="auto" w:fill="FFFFFF"/>
        </w:rPr>
        <w:t>có đóng bảo hiểm xã hội bắt buộc theo đúng quy định của Luật Bảo hiểm xã hội, được bố trí làm việc theo đúng ngành, nghề đào tạo hoặc theo đúng chuyên môn nghiệp vụ trước đây đã đảm nhiệm mà thời gian công tác có đóng bảo hiểm xã hội (nếu đứt quãng thì được cộng dồn) bằng hoặc lớn hơn thời gian tập sự tương ứng với thời gian tập sự của chức danh nghề nghiệp được tuyển dụng thì bổ sung thành phần hồ sơ để đơn vị tiếp nhận thực hiện xem xét bổ nhiệm chức danh nghề nghiệp diện miễn thực hiện chế độ tập sự, gồm:</w:t>
      </w:r>
    </w:p>
    <w:p w:rsidR="00515077" w:rsidRPr="00127367" w:rsidRDefault="00515077" w:rsidP="00127367">
      <w:pPr>
        <w:spacing w:line="380" w:lineRule="exact"/>
        <w:ind w:firstLine="567"/>
        <w:jc w:val="both"/>
        <w:rPr>
          <w:rFonts w:ascii="Times New Roman" w:hAnsi="Times New Roman"/>
          <w:color w:val="000000"/>
          <w:sz w:val="28"/>
          <w:szCs w:val="28"/>
          <w:shd w:val="clear" w:color="auto" w:fill="FFFFFF"/>
        </w:rPr>
      </w:pPr>
      <w:r w:rsidRPr="00127367">
        <w:rPr>
          <w:rFonts w:ascii="Times New Roman" w:hAnsi="Times New Roman"/>
          <w:color w:val="000000"/>
          <w:sz w:val="28"/>
          <w:szCs w:val="28"/>
          <w:shd w:val="clear" w:color="auto" w:fill="FFFFFF"/>
        </w:rPr>
        <w:t xml:space="preserve">- </w:t>
      </w:r>
      <w:r w:rsidR="00F17722" w:rsidRPr="00127367">
        <w:rPr>
          <w:rFonts w:ascii="Times New Roman" w:hAnsi="Times New Roman"/>
          <w:color w:val="000000"/>
          <w:sz w:val="28"/>
          <w:szCs w:val="28"/>
          <w:shd w:val="clear" w:color="auto" w:fill="FFFFFF"/>
        </w:rPr>
        <w:t>Bản sao quyết định nghỉ việc hoặc chấm dứt hợp đồng làm việc; hợp đồng lao động.</w:t>
      </w:r>
    </w:p>
    <w:p w:rsidR="00F17722" w:rsidRPr="00127367" w:rsidRDefault="00F17722" w:rsidP="00127367">
      <w:pPr>
        <w:spacing w:line="400" w:lineRule="exact"/>
        <w:ind w:firstLine="567"/>
        <w:jc w:val="both"/>
        <w:rPr>
          <w:rFonts w:ascii="Times New Roman" w:hAnsi="Times New Roman"/>
          <w:color w:val="000000"/>
          <w:sz w:val="28"/>
          <w:szCs w:val="28"/>
          <w:shd w:val="clear" w:color="auto" w:fill="FFFFFF"/>
        </w:rPr>
      </w:pPr>
      <w:r w:rsidRPr="00127367">
        <w:rPr>
          <w:rFonts w:ascii="Times New Roman" w:hAnsi="Times New Roman"/>
          <w:color w:val="000000"/>
          <w:sz w:val="28"/>
          <w:szCs w:val="28"/>
          <w:shd w:val="clear" w:color="auto" w:fill="FFFFFF"/>
        </w:rPr>
        <w:t>- Sổ bảo hiểm xã hội, tờ rời in rõ quá trình đóng bảo hiểm xã hội có xác nhận của cơ quan bảo hiểm xã hội</w:t>
      </w:r>
      <w:r w:rsidR="00F5772E" w:rsidRPr="00127367">
        <w:rPr>
          <w:rFonts w:ascii="Times New Roman" w:hAnsi="Times New Roman"/>
          <w:color w:val="000000"/>
          <w:sz w:val="28"/>
          <w:szCs w:val="28"/>
          <w:shd w:val="clear" w:color="auto" w:fill="FFFFFF"/>
        </w:rPr>
        <w:t>.</w:t>
      </w:r>
    </w:p>
    <w:p w:rsidR="00F17722" w:rsidRPr="00127367" w:rsidRDefault="00F17722" w:rsidP="00127367">
      <w:pPr>
        <w:spacing w:line="400" w:lineRule="exact"/>
        <w:ind w:firstLine="567"/>
        <w:jc w:val="both"/>
        <w:rPr>
          <w:rFonts w:ascii="Times New Roman" w:hAnsi="Times New Roman"/>
          <w:b/>
          <w:bCs/>
          <w:color w:val="000000"/>
          <w:sz w:val="28"/>
          <w:szCs w:val="28"/>
          <w:shd w:val="clear" w:color="auto" w:fill="FFFFFF"/>
        </w:rPr>
      </w:pPr>
      <w:r w:rsidRPr="00127367">
        <w:rPr>
          <w:rFonts w:ascii="Times New Roman" w:hAnsi="Times New Roman"/>
          <w:b/>
          <w:bCs/>
          <w:color w:val="000000"/>
          <w:sz w:val="28"/>
          <w:szCs w:val="28"/>
          <w:shd w:val="clear" w:color="auto" w:fill="FFFFFF"/>
        </w:rPr>
        <w:t>3</w:t>
      </w:r>
      <w:r w:rsidR="00495E58" w:rsidRPr="00127367">
        <w:rPr>
          <w:rFonts w:ascii="Times New Roman" w:hAnsi="Times New Roman"/>
          <w:b/>
          <w:bCs/>
          <w:color w:val="000000"/>
          <w:sz w:val="28"/>
          <w:szCs w:val="28"/>
          <w:shd w:val="clear" w:color="auto" w:fill="FFFFFF"/>
        </w:rPr>
        <w:t>.</w:t>
      </w:r>
      <w:r w:rsidRPr="00127367">
        <w:rPr>
          <w:rFonts w:ascii="Times New Roman" w:hAnsi="Times New Roman"/>
          <w:b/>
          <w:bCs/>
          <w:color w:val="000000"/>
          <w:sz w:val="28"/>
          <w:szCs w:val="28"/>
          <w:shd w:val="clear" w:color="auto" w:fill="FFFFFF"/>
        </w:rPr>
        <w:t xml:space="preserve"> Lưu ý</w:t>
      </w:r>
    </w:p>
    <w:p w:rsidR="00F17722" w:rsidRPr="00127367" w:rsidRDefault="00F17722" w:rsidP="00127367">
      <w:pPr>
        <w:spacing w:line="400" w:lineRule="exact"/>
        <w:ind w:firstLine="567"/>
        <w:jc w:val="both"/>
        <w:rPr>
          <w:rFonts w:ascii="Times New Roman" w:hAnsi="Times New Roman"/>
          <w:color w:val="000000"/>
          <w:sz w:val="28"/>
          <w:szCs w:val="28"/>
          <w:shd w:val="clear" w:color="auto" w:fill="FFFFFF"/>
        </w:rPr>
      </w:pPr>
      <w:r w:rsidRPr="00127367">
        <w:rPr>
          <w:rFonts w:ascii="Times New Roman" w:hAnsi="Times New Roman"/>
          <w:color w:val="000000"/>
          <w:sz w:val="28"/>
          <w:szCs w:val="28"/>
          <w:shd w:val="clear" w:color="auto" w:fill="FFFFFF"/>
        </w:rPr>
        <w:lastRenderedPageBreak/>
        <w:t>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người đứng đầu cơ quan, đơn vị có thẩm quyền tuyển dụng viên chức ra quyết định hủy kết quả trúng tuyển.</w:t>
      </w:r>
    </w:p>
    <w:p w:rsidR="00F17722" w:rsidRPr="00127367" w:rsidRDefault="00F17722" w:rsidP="00127367">
      <w:pPr>
        <w:spacing w:line="400" w:lineRule="exact"/>
        <w:ind w:firstLine="567"/>
        <w:jc w:val="both"/>
        <w:rPr>
          <w:rFonts w:ascii="Times New Roman" w:hAnsi="Times New Roman"/>
          <w:color w:val="000000"/>
          <w:sz w:val="28"/>
          <w:szCs w:val="28"/>
          <w:shd w:val="clear" w:color="auto" w:fill="FFFFFF"/>
        </w:rPr>
      </w:pPr>
      <w:r w:rsidRPr="00127367">
        <w:rPr>
          <w:rFonts w:ascii="Times New Roman" w:hAnsi="Times New Roman"/>
          <w:color w:val="000000"/>
          <w:sz w:val="28"/>
          <w:szCs w:val="28"/>
          <w:shd w:val="clear" w:color="auto" w:fill="FFFFFF"/>
        </w:rPr>
        <w:t>Trường hợp người đăng ký dự tuyển có hành vi gian lận trong việc kê khai Phiếu đăng ký dự tuyển hoặc sử dụng văn bằng, chứng chỉ, chứng nhận không đúng quy định để tham gia dự tuyển thì cơ quan, đơn vị có thẩm quyền tuyển dụng thông báo công khai trên trang thông tin điện tử hoặc cổng thông tin điện tử của cơ quan, đơn vị và không tiếp nhận Phiếu đăng ký dự tuyển trong một kỳ tuyển dụng tiếp theo.</w:t>
      </w:r>
    </w:p>
    <w:p w:rsidR="00951C0A" w:rsidRPr="00127367" w:rsidRDefault="00F31E0D" w:rsidP="00127367">
      <w:pPr>
        <w:spacing w:line="400" w:lineRule="exact"/>
        <w:ind w:firstLine="567"/>
        <w:jc w:val="both"/>
        <w:rPr>
          <w:rFonts w:ascii="Times New Roman" w:hAnsi="Times New Roman"/>
          <w:b/>
          <w:sz w:val="28"/>
          <w:szCs w:val="28"/>
          <w:lang w:val="vi-VN"/>
        </w:rPr>
      </w:pPr>
      <w:r w:rsidRPr="00127367">
        <w:rPr>
          <w:rFonts w:ascii="Times New Roman" w:hAnsi="Times New Roman"/>
          <w:b/>
          <w:sz w:val="28"/>
          <w:szCs w:val="28"/>
        </w:rPr>
        <w:t>VIII</w:t>
      </w:r>
      <w:r w:rsidR="00951C0A" w:rsidRPr="00127367">
        <w:rPr>
          <w:rFonts w:ascii="Times New Roman" w:hAnsi="Times New Roman"/>
          <w:b/>
          <w:sz w:val="28"/>
          <w:szCs w:val="28"/>
          <w:lang w:val="vi-VN"/>
        </w:rPr>
        <w:t>. Xác định người trúng tuyển trong kỳ xét tuyển viên chức</w:t>
      </w:r>
    </w:p>
    <w:p w:rsidR="00951C0A" w:rsidRPr="00127367" w:rsidRDefault="00951C0A" w:rsidP="00127367">
      <w:pPr>
        <w:spacing w:line="400" w:lineRule="exact"/>
        <w:ind w:firstLine="567"/>
        <w:jc w:val="both"/>
        <w:rPr>
          <w:rFonts w:ascii="Times New Roman" w:hAnsi="Times New Roman"/>
          <w:spacing w:val="-4"/>
          <w:sz w:val="28"/>
          <w:szCs w:val="28"/>
          <w:lang w:val="vi-VN"/>
        </w:rPr>
      </w:pPr>
      <w:r w:rsidRPr="00127367">
        <w:rPr>
          <w:rFonts w:ascii="Times New Roman" w:hAnsi="Times New Roman"/>
          <w:spacing w:val="-4"/>
          <w:sz w:val="28"/>
          <w:szCs w:val="28"/>
          <w:lang w:val="vi-VN"/>
        </w:rPr>
        <w:t>Người trúng tuyển trong kỳ xét tuyển viên chức phải có đủ các điều kiện sau:</w:t>
      </w:r>
    </w:p>
    <w:p w:rsidR="00951C0A" w:rsidRPr="00127367" w:rsidRDefault="00951C0A" w:rsidP="00127367">
      <w:pPr>
        <w:spacing w:line="400" w:lineRule="exact"/>
        <w:ind w:firstLine="567"/>
        <w:jc w:val="both"/>
        <w:rPr>
          <w:rFonts w:ascii="Times New Roman" w:hAnsi="Times New Roman"/>
          <w:sz w:val="28"/>
          <w:szCs w:val="28"/>
          <w:lang w:val="vi-VN"/>
        </w:rPr>
      </w:pPr>
      <w:r w:rsidRPr="00127367">
        <w:rPr>
          <w:rFonts w:ascii="Times New Roman" w:hAnsi="Times New Roman"/>
          <w:sz w:val="28"/>
          <w:szCs w:val="28"/>
          <w:lang w:val="vi-VN"/>
        </w:rPr>
        <w:t xml:space="preserve">a) Có kết quả </w:t>
      </w:r>
      <w:r w:rsidR="001629D5" w:rsidRPr="00127367">
        <w:rPr>
          <w:rFonts w:ascii="Times New Roman" w:hAnsi="Times New Roman"/>
          <w:sz w:val="28"/>
          <w:szCs w:val="28"/>
        </w:rPr>
        <w:t>điểm tại vòng 2</w:t>
      </w:r>
      <w:r w:rsidRPr="00127367">
        <w:rPr>
          <w:rFonts w:ascii="Times New Roman" w:hAnsi="Times New Roman"/>
          <w:sz w:val="28"/>
          <w:szCs w:val="28"/>
          <w:lang w:val="vi-VN"/>
        </w:rPr>
        <w:t xml:space="preserve"> đạt từ 50 điểm trở lên.</w:t>
      </w:r>
    </w:p>
    <w:p w:rsidR="00951C0A" w:rsidRPr="00127367" w:rsidRDefault="00951C0A" w:rsidP="00127367">
      <w:pPr>
        <w:spacing w:line="400" w:lineRule="exact"/>
        <w:ind w:firstLine="567"/>
        <w:jc w:val="both"/>
        <w:rPr>
          <w:rFonts w:ascii="Times New Roman" w:hAnsi="Times New Roman"/>
          <w:spacing w:val="-4"/>
          <w:sz w:val="28"/>
          <w:szCs w:val="28"/>
          <w:lang w:val="vi-VN"/>
        </w:rPr>
      </w:pPr>
      <w:r w:rsidRPr="00127367">
        <w:rPr>
          <w:rFonts w:ascii="Times New Roman" w:hAnsi="Times New Roman"/>
          <w:spacing w:val="-4"/>
          <w:sz w:val="28"/>
          <w:szCs w:val="28"/>
          <w:lang w:val="vi-VN"/>
        </w:rPr>
        <w:t>b) Có số điểm vòng 2 cộng với điểm ưu tiên (nếu có) cao hơn lấy theo thứ tự từ cao xuống thấp trong chỉ tiêu được tuyển dụng của từng vị trí việc làm.</w:t>
      </w:r>
    </w:p>
    <w:p w:rsidR="00951C0A" w:rsidRPr="00127367" w:rsidRDefault="00951C0A" w:rsidP="00127367">
      <w:pPr>
        <w:spacing w:line="400" w:lineRule="exact"/>
        <w:ind w:firstLine="567"/>
        <w:jc w:val="both"/>
        <w:rPr>
          <w:rFonts w:ascii="Times New Roman" w:hAnsi="Times New Roman"/>
          <w:sz w:val="28"/>
          <w:szCs w:val="28"/>
          <w:lang w:val="vi-VN"/>
        </w:rPr>
      </w:pPr>
      <w:r w:rsidRPr="00127367">
        <w:rPr>
          <w:rFonts w:ascii="Times New Roman" w:hAnsi="Times New Roman"/>
          <w:sz w:val="28"/>
          <w:szCs w:val="28"/>
          <w:lang w:val="vi-VN"/>
        </w:rPr>
        <w:t>Trường hợp có từ 02 người trở lên có</w:t>
      </w:r>
      <w:r w:rsidR="001629D5" w:rsidRPr="00127367">
        <w:rPr>
          <w:rFonts w:ascii="Times New Roman" w:hAnsi="Times New Roman"/>
          <w:sz w:val="28"/>
          <w:szCs w:val="28"/>
        </w:rPr>
        <w:t xml:space="preserve"> tổng số điểm</w:t>
      </w:r>
      <w:r w:rsidRPr="00127367">
        <w:rPr>
          <w:rFonts w:ascii="Times New Roman" w:hAnsi="Times New Roman"/>
          <w:sz w:val="28"/>
          <w:szCs w:val="28"/>
          <w:lang w:val="vi-VN"/>
        </w:rPr>
        <w:t xml:space="preserve"> </w:t>
      </w:r>
      <w:r w:rsidR="001629D5" w:rsidRPr="00127367">
        <w:rPr>
          <w:rFonts w:ascii="Times New Roman" w:hAnsi="Times New Roman"/>
          <w:spacing w:val="-4"/>
          <w:sz w:val="28"/>
          <w:szCs w:val="28"/>
          <w:lang w:val="vi-VN"/>
        </w:rPr>
        <w:t xml:space="preserve">vòng 2 cộng với điểm ưu tiên (nếu có) </w:t>
      </w:r>
      <w:r w:rsidRPr="00127367">
        <w:rPr>
          <w:rFonts w:ascii="Times New Roman" w:hAnsi="Times New Roman"/>
          <w:sz w:val="28"/>
          <w:szCs w:val="28"/>
          <w:lang w:val="vi-VN"/>
        </w:rPr>
        <w:t>bằng nhau ở chỉ tiêu cuối cùng</w:t>
      </w:r>
      <w:r w:rsidR="001629D5" w:rsidRPr="00127367">
        <w:rPr>
          <w:rFonts w:ascii="Times New Roman" w:hAnsi="Times New Roman"/>
          <w:sz w:val="28"/>
          <w:szCs w:val="28"/>
        </w:rPr>
        <w:t xml:space="preserve"> của vị trí việc làm</w:t>
      </w:r>
      <w:r w:rsidRPr="00127367">
        <w:rPr>
          <w:rFonts w:ascii="Times New Roman" w:hAnsi="Times New Roman"/>
          <w:sz w:val="28"/>
          <w:szCs w:val="28"/>
          <w:lang w:val="vi-VN"/>
        </w:rPr>
        <w:t xml:space="preserve"> cần tuyển thì người có kết quả điểm vòng 2 cao hơn là người trúng tuyển; nếu vẫn không xác định được thì người đứng đầu cơ quan</w:t>
      </w:r>
      <w:r w:rsidR="00EA19C0" w:rsidRPr="00127367">
        <w:rPr>
          <w:rFonts w:ascii="Times New Roman" w:hAnsi="Times New Roman"/>
          <w:sz w:val="28"/>
          <w:szCs w:val="28"/>
        </w:rPr>
        <w:t>, đơn vị</w:t>
      </w:r>
      <w:r w:rsidRPr="00127367">
        <w:rPr>
          <w:rFonts w:ascii="Times New Roman" w:hAnsi="Times New Roman"/>
          <w:sz w:val="28"/>
          <w:szCs w:val="28"/>
          <w:lang w:val="vi-VN"/>
        </w:rPr>
        <w:t xml:space="preserve"> có thẩm quyền tuyển dụng viên chức quyết định người trúng tuyển.</w:t>
      </w:r>
    </w:p>
    <w:p w:rsidR="00414985" w:rsidRPr="00127367" w:rsidRDefault="00414985" w:rsidP="00127367">
      <w:pPr>
        <w:tabs>
          <w:tab w:val="left" w:pos="720"/>
        </w:tabs>
        <w:spacing w:line="400" w:lineRule="exact"/>
        <w:ind w:firstLine="567"/>
        <w:jc w:val="both"/>
        <w:rPr>
          <w:rFonts w:ascii="Times New Roman" w:hAnsi="Times New Roman"/>
          <w:b/>
          <w:color w:val="000000"/>
          <w:sz w:val="28"/>
          <w:szCs w:val="28"/>
        </w:rPr>
      </w:pPr>
      <w:r w:rsidRPr="00127367">
        <w:rPr>
          <w:rFonts w:ascii="Times New Roman" w:hAnsi="Times New Roman"/>
          <w:b/>
          <w:color w:val="000000"/>
          <w:sz w:val="28"/>
          <w:szCs w:val="28"/>
        </w:rPr>
        <w:t xml:space="preserve">IX. </w:t>
      </w:r>
      <w:r w:rsidR="000E4EF9" w:rsidRPr="00127367">
        <w:rPr>
          <w:rFonts w:ascii="Times New Roman" w:hAnsi="Times New Roman"/>
          <w:b/>
          <w:color w:val="000000"/>
          <w:sz w:val="28"/>
          <w:szCs w:val="28"/>
        </w:rPr>
        <w:t>Dự kiến t</w:t>
      </w:r>
      <w:r w:rsidRPr="00127367">
        <w:rPr>
          <w:rFonts w:ascii="Times New Roman" w:hAnsi="Times New Roman"/>
          <w:b/>
          <w:color w:val="000000"/>
          <w:sz w:val="28"/>
          <w:szCs w:val="28"/>
        </w:rPr>
        <w:t>hời gian tổ chức tuyển dụng viên chức</w:t>
      </w:r>
    </w:p>
    <w:p w:rsidR="000E4EF9" w:rsidRPr="00127367" w:rsidRDefault="000E4EF9" w:rsidP="00127367">
      <w:pPr>
        <w:spacing w:line="400" w:lineRule="exact"/>
        <w:ind w:firstLine="567"/>
        <w:contextualSpacing/>
        <w:jc w:val="both"/>
        <w:rPr>
          <w:rFonts w:ascii="Times New Roman" w:hAnsi="Times New Roman"/>
          <w:color w:val="000000"/>
          <w:sz w:val="28"/>
          <w:szCs w:val="28"/>
        </w:rPr>
      </w:pPr>
      <w:r w:rsidRPr="00127367">
        <w:rPr>
          <w:rFonts w:ascii="Times New Roman" w:hAnsi="Times New Roman"/>
          <w:color w:val="000000"/>
          <w:sz w:val="28"/>
          <w:szCs w:val="28"/>
        </w:rPr>
        <w:t>Người đăng ký dự tuyển nộp hồ sơ tại các đơn</w:t>
      </w:r>
      <w:r w:rsidR="006740EB" w:rsidRPr="00127367">
        <w:rPr>
          <w:rFonts w:ascii="Times New Roman" w:hAnsi="Times New Roman"/>
          <w:color w:val="000000"/>
          <w:sz w:val="28"/>
          <w:szCs w:val="28"/>
        </w:rPr>
        <w:t xml:space="preserve"> vị</w:t>
      </w:r>
      <w:r w:rsidRPr="00127367">
        <w:rPr>
          <w:rFonts w:ascii="Times New Roman" w:hAnsi="Times New Roman"/>
          <w:color w:val="000000"/>
          <w:sz w:val="28"/>
          <w:szCs w:val="28"/>
        </w:rPr>
        <w:t xml:space="preserve"> sự nghiệp</w:t>
      </w:r>
      <w:r w:rsidR="006740EB" w:rsidRPr="00127367">
        <w:rPr>
          <w:rFonts w:ascii="Times New Roman" w:hAnsi="Times New Roman"/>
          <w:color w:val="000000"/>
          <w:sz w:val="28"/>
          <w:szCs w:val="28"/>
        </w:rPr>
        <w:t xml:space="preserve"> công lập thuộc Huyện</w:t>
      </w:r>
      <w:r w:rsidRPr="00127367">
        <w:rPr>
          <w:rFonts w:ascii="Times New Roman" w:hAnsi="Times New Roman"/>
          <w:color w:val="000000"/>
          <w:sz w:val="28"/>
          <w:szCs w:val="28"/>
        </w:rPr>
        <w:t xml:space="preserve"> (theo danh sách đính kèm).</w:t>
      </w:r>
    </w:p>
    <w:p w:rsidR="000E4EF9" w:rsidRPr="00127367" w:rsidRDefault="000E4EF9" w:rsidP="00127367">
      <w:pPr>
        <w:spacing w:line="400" w:lineRule="exact"/>
        <w:ind w:firstLine="567"/>
        <w:contextualSpacing/>
        <w:jc w:val="both"/>
        <w:rPr>
          <w:rFonts w:ascii="Times New Roman" w:hAnsi="Times New Roman"/>
          <w:color w:val="000000"/>
          <w:sz w:val="28"/>
          <w:szCs w:val="28"/>
        </w:rPr>
      </w:pPr>
      <w:r w:rsidRPr="00127367">
        <w:rPr>
          <w:rFonts w:ascii="Times New Roman" w:hAnsi="Times New Roman"/>
          <w:color w:val="000000"/>
          <w:sz w:val="28"/>
          <w:szCs w:val="28"/>
        </w:rPr>
        <w:t xml:space="preserve">Thời gian tiếp nhận hồ sơ đăng ký dự tuyển: </w:t>
      </w:r>
      <w:r w:rsidR="00FE47E7" w:rsidRPr="00127367">
        <w:rPr>
          <w:rFonts w:ascii="Times New Roman" w:hAnsi="Times New Roman"/>
          <w:color w:val="000000"/>
          <w:sz w:val="28"/>
          <w:szCs w:val="28"/>
        </w:rPr>
        <w:t xml:space="preserve">Trong </w:t>
      </w:r>
      <w:r w:rsidRPr="00127367">
        <w:rPr>
          <w:rFonts w:ascii="Times New Roman" w:hAnsi="Times New Roman"/>
          <w:color w:val="000000"/>
          <w:sz w:val="28"/>
          <w:szCs w:val="28"/>
        </w:rPr>
        <w:t>giờ hành chính</w:t>
      </w:r>
      <w:r w:rsidR="004C7328" w:rsidRPr="00127367">
        <w:rPr>
          <w:rFonts w:ascii="Times New Roman" w:hAnsi="Times New Roman"/>
          <w:color w:val="000000"/>
          <w:sz w:val="28"/>
          <w:szCs w:val="28"/>
        </w:rPr>
        <w:t>,</w:t>
      </w:r>
      <w:r w:rsidRPr="00127367">
        <w:rPr>
          <w:rFonts w:ascii="Times New Roman" w:hAnsi="Times New Roman"/>
          <w:color w:val="000000"/>
          <w:sz w:val="28"/>
          <w:szCs w:val="28"/>
        </w:rPr>
        <w:t xml:space="preserve"> từ ngày </w:t>
      </w:r>
      <w:r w:rsidR="00FC3849">
        <w:rPr>
          <w:rFonts w:ascii="Times New Roman" w:hAnsi="Times New Roman"/>
          <w:color w:val="000000"/>
          <w:sz w:val="28"/>
          <w:szCs w:val="28"/>
        </w:rPr>
        <w:t>12</w:t>
      </w:r>
      <w:r w:rsidR="004616E9" w:rsidRPr="00127367">
        <w:rPr>
          <w:rFonts w:ascii="Times New Roman" w:hAnsi="Times New Roman"/>
          <w:color w:val="000000"/>
          <w:sz w:val="28"/>
          <w:szCs w:val="28"/>
        </w:rPr>
        <w:t>/9</w:t>
      </w:r>
      <w:r w:rsidR="00FA52BD" w:rsidRPr="00127367">
        <w:rPr>
          <w:rFonts w:ascii="Times New Roman" w:hAnsi="Times New Roman"/>
          <w:color w:val="000000"/>
          <w:sz w:val="28"/>
          <w:szCs w:val="28"/>
        </w:rPr>
        <w:t>/2022</w:t>
      </w:r>
      <w:r w:rsidRPr="00127367">
        <w:rPr>
          <w:rFonts w:ascii="Times New Roman" w:hAnsi="Times New Roman"/>
          <w:color w:val="000000"/>
          <w:sz w:val="28"/>
          <w:szCs w:val="28"/>
        </w:rPr>
        <w:t xml:space="preserve"> đến hết ngày </w:t>
      </w:r>
      <w:r w:rsidR="00245725">
        <w:rPr>
          <w:rFonts w:ascii="Times New Roman" w:hAnsi="Times New Roman"/>
          <w:color w:val="000000"/>
          <w:sz w:val="28"/>
          <w:szCs w:val="28"/>
        </w:rPr>
        <w:t>11</w:t>
      </w:r>
      <w:r w:rsidR="004616E9" w:rsidRPr="00127367">
        <w:rPr>
          <w:rFonts w:ascii="Times New Roman" w:hAnsi="Times New Roman"/>
          <w:color w:val="000000"/>
          <w:sz w:val="28"/>
          <w:szCs w:val="28"/>
        </w:rPr>
        <w:t>/10/</w:t>
      </w:r>
      <w:r w:rsidR="00FA52BD" w:rsidRPr="00127367">
        <w:rPr>
          <w:rFonts w:ascii="Times New Roman" w:hAnsi="Times New Roman"/>
          <w:color w:val="000000"/>
          <w:sz w:val="28"/>
          <w:szCs w:val="28"/>
        </w:rPr>
        <w:t>202</w:t>
      </w:r>
      <w:r w:rsidR="005C327D" w:rsidRPr="00127367">
        <w:rPr>
          <w:rFonts w:ascii="Times New Roman" w:hAnsi="Times New Roman"/>
          <w:color w:val="000000"/>
          <w:sz w:val="28"/>
          <w:szCs w:val="28"/>
        </w:rPr>
        <w:t>2</w:t>
      </w:r>
      <w:r w:rsidRPr="00127367">
        <w:rPr>
          <w:rFonts w:ascii="Times New Roman" w:hAnsi="Times New Roman"/>
          <w:color w:val="000000"/>
          <w:sz w:val="28"/>
          <w:szCs w:val="28"/>
        </w:rPr>
        <w:t>.</w:t>
      </w:r>
    </w:p>
    <w:p w:rsidR="0014415E" w:rsidRPr="00127367" w:rsidRDefault="0014415E" w:rsidP="00127367">
      <w:pPr>
        <w:spacing w:line="400" w:lineRule="exact"/>
        <w:ind w:firstLine="567"/>
        <w:contextualSpacing/>
        <w:jc w:val="both"/>
        <w:rPr>
          <w:rFonts w:ascii="Times New Roman" w:hAnsi="Times New Roman"/>
          <w:sz w:val="28"/>
          <w:szCs w:val="28"/>
        </w:rPr>
      </w:pPr>
      <w:r w:rsidRPr="00127367">
        <w:rPr>
          <w:rFonts w:ascii="Times New Roman" w:hAnsi="Times New Roman"/>
          <w:sz w:val="28"/>
          <w:szCs w:val="28"/>
        </w:rPr>
        <w:t xml:space="preserve">Thời gian, địa điểm tổ chức ôn tập, </w:t>
      </w:r>
      <w:r w:rsidR="00AA6CAE" w:rsidRPr="00127367">
        <w:rPr>
          <w:rFonts w:ascii="Times New Roman" w:hAnsi="Times New Roman"/>
          <w:sz w:val="28"/>
          <w:szCs w:val="28"/>
        </w:rPr>
        <w:t>xét tuyển theo hướng dẫn của Hội đồng tuyển dụng viên chức</w:t>
      </w:r>
      <w:r w:rsidR="00A41E43" w:rsidRPr="00127367">
        <w:rPr>
          <w:rFonts w:ascii="Times New Roman" w:hAnsi="Times New Roman"/>
          <w:sz w:val="28"/>
          <w:szCs w:val="28"/>
        </w:rPr>
        <w:t>.</w:t>
      </w:r>
    </w:p>
    <w:p w:rsidR="002D395B" w:rsidRPr="00127367" w:rsidRDefault="00F31E0D" w:rsidP="00127367">
      <w:pPr>
        <w:tabs>
          <w:tab w:val="left" w:pos="720"/>
        </w:tabs>
        <w:spacing w:line="400" w:lineRule="exact"/>
        <w:ind w:firstLine="567"/>
        <w:jc w:val="both"/>
        <w:rPr>
          <w:rFonts w:ascii="Times New Roman" w:hAnsi="Times New Roman"/>
          <w:b/>
          <w:sz w:val="28"/>
          <w:szCs w:val="28"/>
        </w:rPr>
      </w:pPr>
      <w:r w:rsidRPr="00127367">
        <w:rPr>
          <w:rFonts w:ascii="Times New Roman" w:hAnsi="Times New Roman"/>
          <w:b/>
          <w:sz w:val="28"/>
          <w:szCs w:val="28"/>
        </w:rPr>
        <w:t>X</w:t>
      </w:r>
      <w:r w:rsidR="002D395B" w:rsidRPr="00127367">
        <w:rPr>
          <w:rFonts w:ascii="Times New Roman" w:hAnsi="Times New Roman"/>
          <w:b/>
          <w:sz w:val="28"/>
          <w:szCs w:val="28"/>
          <w:lang w:val="vi-VN"/>
        </w:rPr>
        <w:t>. K</w:t>
      </w:r>
      <w:r w:rsidR="00442350" w:rsidRPr="00127367">
        <w:rPr>
          <w:rFonts w:ascii="Times New Roman" w:hAnsi="Times New Roman"/>
          <w:b/>
          <w:sz w:val="28"/>
          <w:szCs w:val="28"/>
        </w:rPr>
        <w:t>inh phí tổ chức</w:t>
      </w:r>
      <w:r w:rsidR="003E75CD" w:rsidRPr="00127367">
        <w:rPr>
          <w:rFonts w:ascii="Times New Roman" w:hAnsi="Times New Roman"/>
          <w:b/>
          <w:sz w:val="28"/>
          <w:szCs w:val="28"/>
        </w:rPr>
        <w:t xml:space="preserve"> tuyển dụng</w:t>
      </w:r>
    </w:p>
    <w:p w:rsidR="001E3A49" w:rsidRPr="00127367" w:rsidRDefault="00052129" w:rsidP="00127367">
      <w:pPr>
        <w:tabs>
          <w:tab w:val="left" w:pos="2016"/>
        </w:tabs>
        <w:spacing w:line="400" w:lineRule="exact"/>
        <w:ind w:firstLine="567"/>
        <w:jc w:val="both"/>
        <w:rPr>
          <w:rFonts w:ascii="Times New Roman" w:hAnsi="Times New Roman"/>
          <w:spacing w:val="-2"/>
          <w:sz w:val="28"/>
          <w:szCs w:val="28"/>
        </w:rPr>
      </w:pPr>
      <w:r w:rsidRPr="00127367">
        <w:rPr>
          <w:rFonts w:ascii="Times New Roman" w:hAnsi="Times New Roman"/>
          <w:sz w:val="28"/>
          <w:szCs w:val="28"/>
        </w:rPr>
        <w:t>Thực hiện t</w:t>
      </w:r>
      <w:r w:rsidR="002D395B" w:rsidRPr="00127367">
        <w:rPr>
          <w:rFonts w:ascii="Times New Roman" w:hAnsi="Times New Roman"/>
          <w:sz w:val="28"/>
          <w:szCs w:val="28"/>
          <w:lang w:val="vi-VN"/>
        </w:rPr>
        <w:t xml:space="preserve">heo quy định tại Thông tư số </w:t>
      </w:r>
      <w:r w:rsidR="00ED408B" w:rsidRPr="00127367">
        <w:rPr>
          <w:rFonts w:ascii="Times New Roman" w:hAnsi="Times New Roman"/>
          <w:sz w:val="28"/>
          <w:szCs w:val="28"/>
        </w:rPr>
        <w:t>92/2021</w:t>
      </w:r>
      <w:r w:rsidR="00ED408B" w:rsidRPr="00127367">
        <w:rPr>
          <w:rFonts w:ascii="Times New Roman" w:hAnsi="Times New Roman"/>
          <w:sz w:val="28"/>
          <w:szCs w:val="28"/>
          <w:lang w:val="vi-VN"/>
        </w:rPr>
        <w:t xml:space="preserve">/TT-BTC ngày </w:t>
      </w:r>
      <w:r w:rsidR="00ED408B" w:rsidRPr="00127367">
        <w:rPr>
          <w:rFonts w:ascii="Times New Roman" w:hAnsi="Times New Roman"/>
          <w:sz w:val="28"/>
          <w:szCs w:val="28"/>
        </w:rPr>
        <w:t>28</w:t>
      </w:r>
      <w:r w:rsidR="00ED408B" w:rsidRPr="00127367">
        <w:rPr>
          <w:rFonts w:ascii="Times New Roman" w:hAnsi="Times New Roman"/>
          <w:sz w:val="28"/>
          <w:szCs w:val="28"/>
          <w:lang w:val="vi-VN"/>
        </w:rPr>
        <w:t xml:space="preserve"> tháng 1</w:t>
      </w:r>
      <w:r w:rsidR="00ED408B" w:rsidRPr="00127367">
        <w:rPr>
          <w:rFonts w:ascii="Times New Roman" w:hAnsi="Times New Roman"/>
          <w:sz w:val="28"/>
          <w:szCs w:val="28"/>
        </w:rPr>
        <w:t>0</w:t>
      </w:r>
      <w:r w:rsidR="002D395B" w:rsidRPr="00127367">
        <w:rPr>
          <w:rFonts w:ascii="Times New Roman" w:hAnsi="Times New Roman"/>
          <w:sz w:val="28"/>
          <w:szCs w:val="28"/>
          <w:lang w:val="vi-VN"/>
        </w:rPr>
        <w:t xml:space="preserve"> năm</w:t>
      </w:r>
      <w:r w:rsidR="00ED408B" w:rsidRPr="00127367">
        <w:rPr>
          <w:rFonts w:ascii="Times New Roman" w:hAnsi="Times New Roman"/>
          <w:sz w:val="28"/>
          <w:szCs w:val="28"/>
          <w:lang w:val="vi-VN"/>
        </w:rPr>
        <w:t xml:space="preserve"> 20</w:t>
      </w:r>
      <w:r w:rsidR="00ED408B" w:rsidRPr="00127367">
        <w:rPr>
          <w:rFonts w:ascii="Times New Roman" w:hAnsi="Times New Roman"/>
          <w:sz w:val="28"/>
          <w:szCs w:val="28"/>
        </w:rPr>
        <w:t>21</w:t>
      </w:r>
      <w:r w:rsidR="002D395B" w:rsidRPr="00127367">
        <w:rPr>
          <w:rFonts w:ascii="Times New Roman" w:hAnsi="Times New Roman"/>
          <w:sz w:val="28"/>
          <w:szCs w:val="28"/>
          <w:lang w:val="vi-VN"/>
        </w:rPr>
        <w:t xml:space="preserve"> của Bộ Tài chính quy định mức thu, chế độ thu, nộp, quản lý và sử dụng phí tuyển dụng, dự thi nâng ngạch, thăng hạng công chức, viên chức</w:t>
      </w:r>
      <w:r w:rsidR="002D395B" w:rsidRPr="00127367">
        <w:rPr>
          <w:rFonts w:ascii="Times New Roman" w:hAnsi="Times New Roman"/>
          <w:sz w:val="28"/>
          <w:szCs w:val="28"/>
        </w:rPr>
        <w:t xml:space="preserve">. </w:t>
      </w:r>
    </w:p>
    <w:p w:rsidR="00F1371C" w:rsidRPr="00127367" w:rsidRDefault="00F31E0D" w:rsidP="00127367">
      <w:pPr>
        <w:spacing w:line="400" w:lineRule="exact"/>
        <w:ind w:firstLine="567"/>
        <w:jc w:val="both"/>
        <w:rPr>
          <w:rFonts w:ascii="Times New Roman" w:hAnsi="Times New Roman"/>
          <w:b/>
          <w:color w:val="000000"/>
          <w:sz w:val="28"/>
          <w:szCs w:val="28"/>
        </w:rPr>
      </w:pPr>
      <w:r w:rsidRPr="00127367">
        <w:rPr>
          <w:rFonts w:ascii="Times New Roman" w:hAnsi="Times New Roman"/>
          <w:b/>
          <w:color w:val="000000"/>
          <w:sz w:val="28"/>
          <w:szCs w:val="28"/>
        </w:rPr>
        <w:t>X</w:t>
      </w:r>
      <w:r w:rsidR="003A4CC1" w:rsidRPr="00127367">
        <w:rPr>
          <w:rFonts w:ascii="Times New Roman" w:hAnsi="Times New Roman"/>
          <w:b/>
          <w:color w:val="000000"/>
          <w:sz w:val="28"/>
          <w:szCs w:val="28"/>
        </w:rPr>
        <w:t>I</w:t>
      </w:r>
      <w:r w:rsidR="00A005D6" w:rsidRPr="00127367">
        <w:rPr>
          <w:rFonts w:ascii="Times New Roman" w:hAnsi="Times New Roman"/>
          <w:b/>
          <w:color w:val="000000"/>
          <w:sz w:val="28"/>
          <w:szCs w:val="28"/>
          <w:lang w:val="vi-VN"/>
        </w:rPr>
        <w:t>. Phân công thực hiện</w:t>
      </w:r>
    </w:p>
    <w:p w:rsidR="00CC0DE4" w:rsidRPr="00127367" w:rsidRDefault="00412DE2" w:rsidP="00127367">
      <w:pPr>
        <w:pStyle w:val="NormalWeb"/>
        <w:spacing w:before="0" w:beforeAutospacing="0" w:after="0" w:afterAutospacing="0" w:line="400" w:lineRule="exact"/>
        <w:ind w:firstLine="567"/>
        <w:jc w:val="both"/>
        <w:rPr>
          <w:b/>
          <w:color w:val="000000"/>
          <w:sz w:val="28"/>
          <w:szCs w:val="28"/>
        </w:rPr>
      </w:pPr>
      <w:r w:rsidRPr="00127367">
        <w:rPr>
          <w:b/>
          <w:color w:val="000000"/>
          <w:sz w:val="28"/>
          <w:szCs w:val="28"/>
        </w:rPr>
        <w:t xml:space="preserve">1. </w:t>
      </w:r>
      <w:r w:rsidR="00CC0DE4" w:rsidRPr="00127367">
        <w:rPr>
          <w:b/>
          <w:color w:val="000000"/>
          <w:sz w:val="28"/>
          <w:szCs w:val="28"/>
        </w:rPr>
        <w:t>Phòng Nội vụ</w:t>
      </w:r>
      <w:bookmarkStart w:id="1" w:name="_GoBack"/>
      <w:bookmarkEnd w:id="1"/>
    </w:p>
    <w:p w:rsidR="00066FF1" w:rsidRPr="00127367" w:rsidRDefault="00515691" w:rsidP="00127367">
      <w:pPr>
        <w:pStyle w:val="NormalWeb"/>
        <w:spacing w:before="0" w:beforeAutospacing="0" w:after="0" w:afterAutospacing="0" w:line="380" w:lineRule="exact"/>
        <w:ind w:firstLine="567"/>
        <w:jc w:val="both"/>
        <w:rPr>
          <w:color w:val="000000"/>
          <w:sz w:val="28"/>
          <w:szCs w:val="28"/>
          <w:lang w:val="vi-VN"/>
        </w:rPr>
      </w:pPr>
      <w:r w:rsidRPr="00127367">
        <w:rPr>
          <w:color w:val="000000"/>
          <w:sz w:val="28"/>
          <w:szCs w:val="28"/>
        </w:rPr>
        <w:lastRenderedPageBreak/>
        <w:t xml:space="preserve">- </w:t>
      </w:r>
      <w:r w:rsidR="00066FF1" w:rsidRPr="00127367">
        <w:rPr>
          <w:color w:val="000000"/>
          <w:sz w:val="28"/>
          <w:szCs w:val="28"/>
        </w:rPr>
        <w:t>T</w:t>
      </w:r>
      <w:r w:rsidRPr="00127367">
        <w:rPr>
          <w:color w:val="000000"/>
          <w:sz w:val="28"/>
          <w:szCs w:val="28"/>
        </w:rPr>
        <w:t>ham mưu Ủy ban nhân dân Huyện Quyết định thành lập Hội đồng tuyển dụng v</w:t>
      </w:r>
      <w:r w:rsidR="00514A08" w:rsidRPr="00127367">
        <w:rPr>
          <w:color w:val="000000"/>
          <w:sz w:val="28"/>
          <w:szCs w:val="28"/>
        </w:rPr>
        <w:t>iên chức;</w:t>
      </w:r>
      <w:r w:rsidR="00066FF1" w:rsidRPr="00127367">
        <w:rPr>
          <w:color w:val="000000"/>
          <w:sz w:val="28"/>
          <w:szCs w:val="28"/>
          <w:lang w:val="vi-VN"/>
        </w:rPr>
        <w:t xml:space="preserve"> Thành lập Ban giám sát kỳ tuyển dụng viên chức để giám sát toàn bộ quá trình tổ chức </w:t>
      </w:r>
      <w:r w:rsidR="00AA3B39" w:rsidRPr="00127367">
        <w:rPr>
          <w:color w:val="000000"/>
          <w:sz w:val="28"/>
          <w:szCs w:val="28"/>
          <w:lang w:val="vi-VN"/>
        </w:rPr>
        <w:t>tuyển dụng viên chức năm 2022 (đợt 2)</w:t>
      </w:r>
      <w:r w:rsidR="006257F6" w:rsidRPr="00127367">
        <w:rPr>
          <w:color w:val="000000"/>
          <w:sz w:val="28"/>
          <w:szCs w:val="28"/>
          <w:lang w:val="vi-VN"/>
        </w:rPr>
        <w:t>.</w:t>
      </w:r>
    </w:p>
    <w:p w:rsidR="00495E58" w:rsidRPr="00127367" w:rsidRDefault="00DC4EF2" w:rsidP="00127367">
      <w:pPr>
        <w:pStyle w:val="NormalWeb"/>
        <w:spacing w:before="0" w:beforeAutospacing="0" w:after="0" w:afterAutospacing="0" w:line="380" w:lineRule="exact"/>
        <w:ind w:firstLine="567"/>
        <w:jc w:val="both"/>
        <w:rPr>
          <w:color w:val="000000"/>
          <w:sz w:val="28"/>
          <w:szCs w:val="28"/>
        </w:rPr>
      </w:pPr>
      <w:r w:rsidRPr="00127367">
        <w:rPr>
          <w:color w:val="000000"/>
          <w:sz w:val="28"/>
          <w:szCs w:val="28"/>
        </w:rPr>
        <w:t xml:space="preserve">- Tham mưu Ủy ban nhân dân Huyện </w:t>
      </w:r>
      <w:r w:rsidR="00E04462" w:rsidRPr="00127367">
        <w:rPr>
          <w:color w:val="000000"/>
          <w:sz w:val="28"/>
          <w:szCs w:val="28"/>
        </w:rPr>
        <w:t xml:space="preserve">ban hành </w:t>
      </w:r>
      <w:r w:rsidRPr="00127367">
        <w:rPr>
          <w:color w:val="000000"/>
          <w:sz w:val="28"/>
          <w:szCs w:val="28"/>
        </w:rPr>
        <w:t xml:space="preserve">Thông báo </w:t>
      </w:r>
      <w:r w:rsidR="00AA3B39" w:rsidRPr="00127367">
        <w:rPr>
          <w:color w:val="000000"/>
          <w:sz w:val="28"/>
          <w:szCs w:val="28"/>
        </w:rPr>
        <w:t>tuyển dụng viên chức năm 2022 (đợt 2)</w:t>
      </w:r>
      <w:r w:rsidR="00495E58" w:rsidRPr="00127367">
        <w:rPr>
          <w:color w:val="000000"/>
          <w:sz w:val="28"/>
          <w:szCs w:val="28"/>
        </w:rPr>
        <w:t>.</w:t>
      </w:r>
    </w:p>
    <w:p w:rsidR="004E31A1" w:rsidRPr="00127367" w:rsidRDefault="004E31A1" w:rsidP="00127367">
      <w:pPr>
        <w:shd w:val="clear" w:color="auto" w:fill="FFFFFF"/>
        <w:spacing w:line="380" w:lineRule="exact"/>
        <w:ind w:firstLine="567"/>
        <w:jc w:val="both"/>
        <w:rPr>
          <w:rFonts w:ascii="Times New Roman" w:hAnsi="Times New Roman"/>
          <w:spacing w:val="-6"/>
          <w:sz w:val="28"/>
          <w:szCs w:val="28"/>
        </w:rPr>
      </w:pPr>
      <w:r w:rsidRPr="00127367">
        <w:rPr>
          <w:rFonts w:ascii="Times New Roman" w:hAnsi="Times New Roman"/>
          <w:bCs/>
          <w:spacing w:val="-6"/>
          <w:sz w:val="28"/>
          <w:szCs w:val="28"/>
          <w:lang w:val="vi-VN"/>
        </w:rPr>
        <w:t xml:space="preserve">- Tham mưu </w:t>
      </w:r>
      <w:r w:rsidRPr="00127367">
        <w:rPr>
          <w:rFonts w:ascii="Times New Roman" w:hAnsi="Times New Roman"/>
          <w:bCs/>
          <w:spacing w:val="-6"/>
          <w:sz w:val="28"/>
          <w:szCs w:val="28"/>
        </w:rPr>
        <w:t xml:space="preserve">Chủ tịch </w:t>
      </w:r>
      <w:r w:rsidRPr="00127367">
        <w:rPr>
          <w:rFonts w:ascii="Times New Roman" w:hAnsi="Times New Roman"/>
          <w:bCs/>
          <w:spacing w:val="-6"/>
          <w:sz w:val="28"/>
          <w:szCs w:val="28"/>
          <w:lang w:val="vi-VN"/>
        </w:rPr>
        <w:t xml:space="preserve">Ủy ban nhân dân Huyện công nhận kết quả tuyển </w:t>
      </w:r>
      <w:r w:rsidRPr="00127367">
        <w:rPr>
          <w:rFonts w:ascii="Times New Roman" w:hAnsi="Times New Roman"/>
          <w:bCs/>
          <w:spacing w:val="-6"/>
          <w:sz w:val="28"/>
          <w:szCs w:val="28"/>
        </w:rPr>
        <w:t xml:space="preserve">dụng </w:t>
      </w:r>
      <w:r w:rsidRPr="00127367">
        <w:rPr>
          <w:rFonts w:ascii="Times New Roman" w:hAnsi="Times New Roman"/>
          <w:bCs/>
          <w:spacing w:val="-6"/>
          <w:sz w:val="28"/>
          <w:szCs w:val="28"/>
          <w:lang w:val="vi-VN"/>
        </w:rPr>
        <w:t>theo qu</w:t>
      </w:r>
      <w:r w:rsidRPr="00127367">
        <w:rPr>
          <w:rFonts w:ascii="Times New Roman" w:hAnsi="Times New Roman"/>
          <w:bCs/>
          <w:spacing w:val="-6"/>
          <w:sz w:val="28"/>
          <w:szCs w:val="28"/>
        </w:rPr>
        <w:t>y</w:t>
      </w:r>
      <w:r w:rsidRPr="00127367">
        <w:rPr>
          <w:rFonts w:ascii="Times New Roman" w:hAnsi="Times New Roman"/>
          <w:bCs/>
          <w:spacing w:val="-6"/>
          <w:sz w:val="28"/>
          <w:szCs w:val="28"/>
          <w:lang w:val="vi-VN"/>
        </w:rPr>
        <w:t xml:space="preserve"> định hiện hành; Thông báo kết quả tuyển</w:t>
      </w:r>
      <w:r w:rsidRPr="00127367">
        <w:rPr>
          <w:rFonts w:ascii="Times New Roman" w:hAnsi="Times New Roman"/>
          <w:bCs/>
          <w:spacing w:val="-6"/>
          <w:sz w:val="28"/>
          <w:szCs w:val="28"/>
        </w:rPr>
        <w:t xml:space="preserve"> dụng</w:t>
      </w:r>
      <w:r w:rsidRPr="00127367">
        <w:rPr>
          <w:rFonts w:ascii="Times New Roman" w:hAnsi="Times New Roman"/>
          <w:bCs/>
          <w:spacing w:val="-6"/>
          <w:sz w:val="28"/>
          <w:szCs w:val="28"/>
          <w:lang w:val="vi-VN"/>
        </w:rPr>
        <w:t>; Quyết định tuyển dụng</w:t>
      </w:r>
      <w:r w:rsidR="00020324" w:rsidRPr="00127367">
        <w:rPr>
          <w:rFonts w:ascii="Times New Roman" w:hAnsi="Times New Roman"/>
          <w:bCs/>
          <w:spacing w:val="-6"/>
          <w:sz w:val="28"/>
          <w:szCs w:val="28"/>
        </w:rPr>
        <w:t>.</w:t>
      </w:r>
    </w:p>
    <w:p w:rsidR="00C7279C" w:rsidRPr="00127367" w:rsidRDefault="00C7279C" w:rsidP="00127367">
      <w:pPr>
        <w:pStyle w:val="NormalWeb"/>
        <w:spacing w:before="0" w:beforeAutospacing="0" w:after="0" w:afterAutospacing="0" w:line="380" w:lineRule="exact"/>
        <w:ind w:firstLine="567"/>
        <w:jc w:val="both"/>
        <w:rPr>
          <w:color w:val="000000"/>
          <w:sz w:val="28"/>
          <w:szCs w:val="28"/>
        </w:rPr>
      </w:pPr>
      <w:r w:rsidRPr="00127367">
        <w:rPr>
          <w:color w:val="000000"/>
          <w:sz w:val="28"/>
          <w:szCs w:val="28"/>
        </w:rPr>
        <w:t xml:space="preserve">- Phối hợp với Phòng Giáo dục và Đào tạo tham mưu Ủy ban nhân dân Huyện tổ chức </w:t>
      </w:r>
      <w:r w:rsidR="00AA3B39" w:rsidRPr="00127367">
        <w:rPr>
          <w:color w:val="000000"/>
          <w:sz w:val="28"/>
          <w:szCs w:val="28"/>
        </w:rPr>
        <w:t>tuyển dụng viên chức năm 2022 (đợt 2)</w:t>
      </w:r>
      <w:r w:rsidR="00CE7494" w:rsidRPr="00127367">
        <w:rPr>
          <w:color w:val="000000"/>
          <w:sz w:val="28"/>
          <w:szCs w:val="28"/>
        </w:rPr>
        <w:t xml:space="preserve"> (đợt 2)</w:t>
      </w:r>
      <w:r w:rsidRPr="00127367">
        <w:rPr>
          <w:color w:val="000000"/>
          <w:sz w:val="28"/>
          <w:szCs w:val="28"/>
        </w:rPr>
        <w:t>.</w:t>
      </w:r>
    </w:p>
    <w:p w:rsidR="00412DE2" w:rsidRPr="00127367" w:rsidRDefault="00412DE2" w:rsidP="00127367">
      <w:pPr>
        <w:pStyle w:val="NormalWeb"/>
        <w:spacing w:before="0" w:beforeAutospacing="0" w:after="0" w:afterAutospacing="0" w:line="380" w:lineRule="exact"/>
        <w:ind w:firstLine="567"/>
        <w:jc w:val="both"/>
        <w:rPr>
          <w:b/>
          <w:color w:val="000000"/>
          <w:sz w:val="28"/>
          <w:szCs w:val="28"/>
        </w:rPr>
      </w:pPr>
      <w:r w:rsidRPr="00127367">
        <w:rPr>
          <w:b/>
          <w:color w:val="000000"/>
          <w:sz w:val="28"/>
          <w:szCs w:val="28"/>
        </w:rPr>
        <w:t>2. Phòng Giáo dục và Đào tạo Huyện</w:t>
      </w:r>
    </w:p>
    <w:p w:rsidR="00412DE2" w:rsidRPr="00127367" w:rsidRDefault="00412DE2" w:rsidP="00127367">
      <w:pPr>
        <w:pStyle w:val="NormalWeb"/>
        <w:spacing w:before="0" w:beforeAutospacing="0" w:after="0" w:afterAutospacing="0" w:line="380" w:lineRule="exact"/>
        <w:ind w:firstLine="567"/>
        <w:jc w:val="both"/>
        <w:rPr>
          <w:color w:val="000000"/>
          <w:spacing w:val="-6"/>
          <w:sz w:val="28"/>
          <w:szCs w:val="28"/>
        </w:rPr>
      </w:pPr>
      <w:r w:rsidRPr="00127367">
        <w:rPr>
          <w:color w:val="000000"/>
          <w:spacing w:val="-6"/>
          <w:sz w:val="28"/>
          <w:szCs w:val="28"/>
        </w:rPr>
        <w:t>- Đăng thông báo tuyển dụng công khai trên phương tiện thông tin đại chúng.</w:t>
      </w:r>
    </w:p>
    <w:p w:rsidR="00412DE2" w:rsidRPr="00127367" w:rsidRDefault="00412DE2" w:rsidP="00127367">
      <w:pPr>
        <w:pStyle w:val="NormalWeb"/>
        <w:spacing w:before="0" w:beforeAutospacing="0" w:after="0" w:afterAutospacing="0" w:line="380" w:lineRule="exact"/>
        <w:ind w:firstLine="567"/>
        <w:jc w:val="both"/>
        <w:rPr>
          <w:color w:val="000000"/>
          <w:sz w:val="28"/>
          <w:szCs w:val="28"/>
        </w:rPr>
      </w:pPr>
      <w:r w:rsidRPr="00127367">
        <w:rPr>
          <w:b/>
          <w:color w:val="000000"/>
          <w:sz w:val="28"/>
          <w:szCs w:val="28"/>
        </w:rPr>
        <w:t xml:space="preserve">- </w:t>
      </w:r>
      <w:r w:rsidRPr="00127367">
        <w:rPr>
          <w:color w:val="000000"/>
          <w:sz w:val="28"/>
          <w:szCs w:val="28"/>
        </w:rPr>
        <w:t>Niêm yết công khai Thông báo tuyển dụng viên chức huyện Nhà Bè năm 20</w:t>
      </w:r>
      <w:r w:rsidRPr="00127367">
        <w:rPr>
          <w:color w:val="000000"/>
          <w:sz w:val="28"/>
          <w:szCs w:val="28"/>
          <w:lang w:val="vi-VN"/>
        </w:rPr>
        <w:t>2</w:t>
      </w:r>
      <w:r w:rsidR="005F144C" w:rsidRPr="00127367">
        <w:rPr>
          <w:color w:val="000000"/>
          <w:sz w:val="28"/>
          <w:szCs w:val="28"/>
        </w:rPr>
        <w:t>2</w:t>
      </w:r>
      <w:r w:rsidR="006772BC" w:rsidRPr="00127367">
        <w:rPr>
          <w:color w:val="000000"/>
          <w:sz w:val="28"/>
          <w:szCs w:val="28"/>
        </w:rPr>
        <w:t xml:space="preserve"> (đợt 2)</w:t>
      </w:r>
      <w:r w:rsidRPr="00127367">
        <w:rPr>
          <w:color w:val="000000"/>
          <w:sz w:val="28"/>
          <w:szCs w:val="28"/>
        </w:rPr>
        <w:t xml:space="preserve"> tại trụ sở làm việc của đơn vị. </w:t>
      </w:r>
    </w:p>
    <w:p w:rsidR="004A2380" w:rsidRPr="00127367" w:rsidRDefault="004A2380" w:rsidP="00127367">
      <w:pPr>
        <w:pStyle w:val="NormalWeb"/>
        <w:spacing w:before="0" w:beforeAutospacing="0" w:after="0" w:afterAutospacing="0" w:line="380" w:lineRule="exact"/>
        <w:ind w:firstLine="567"/>
        <w:jc w:val="both"/>
        <w:rPr>
          <w:color w:val="000000"/>
          <w:sz w:val="28"/>
          <w:szCs w:val="28"/>
        </w:rPr>
      </w:pPr>
      <w:r w:rsidRPr="00127367">
        <w:rPr>
          <w:color w:val="000000"/>
          <w:sz w:val="28"/>
          <w:szCs w:val="28"/>
        </w:rPr>
        <w:t>- Cử người tham gia Hội đồng tuyển dụng viên chức và các Ban giúp việc để tổ chức kỳ tuyển dụng.</w:t>
      </w:r>
    </w:p>
    <w:p w:rsidR="003917DE" w:rsidRPr="00127367" w:rsidRDefault="003917DE" w:rsidP="00127367">
      <w:pPr>
        <w:shd w:val="clear" w:color="auto" w:fill="FFFFFF"/>
        <w:spacing w:line="380" w:lineRule="exact"/>
        <w:ind w:firstLine="567"/>
        <w:jc w:val="both"/>
        <w:rPr>
          <w:rFonts w:ascii="Times New Roman" w:hAnsi="Times New Roman"/>
          <w:bCs/>
          <w:sz w:val="28"/>
          <w:szCs w:val="28"/>
        </w:rPr>
      </w:pPr>
      <w:r w:rsidRPr="00127367">
        <w:rPr>
          <w:rFonts w:ascii="Times New Roman" w:hAnsi="Times New Roman"/>
          <w:bCs/>
          <w:sz w:val="28"/>
          <w:szCs w:val="28"/>
          <w:lang w:val="vi-VN"/>
        </w:rPr>
        <w:t xml:space="preserve">- </w:t>
      </w:r>
      <w:r w:rsidRPr="00127367">
        <w:rPr>
          <w:rFonts w:ascii="Times New Roman" w:hAnsi="Times New Roman"/>
          <w:bCs/>
          <w:sz w:val="28"/>
          <w:szCs w:val="28"/>
        </w:rPr>
        <w:t xml:space="preserve">Liên hệ </w:t>
      </w:r>
      <w:r w:rsidRPr="00127367">
        <w:rPr>
          <w:rFonts w:ascii="Times New Roman" w:hAnsi="Times New Roman"/>
          <w:bCs/>
          <w:sz w:val="28"/>
          <w:szCs w:val="28"/>
          <w:lang w:val="vi-VN"/>
        </w:rPr>
        <w:t>các cơ quan, đơn vị liên quan</w:t>
      </w:r>
      <w:r w:rsidRPr="00127367">
        <w:rPr>
          <w:rFonts w:ascii="Times New Roman" w:hAnsi="Times New Roman"/>
          <w:bCs/>
          <w:sz w:val="28"/>
          <w:szCs w:val="28"/>
        </w:rPr>
        <w:t xml:space="preserve"> tham mưu</w:t>
      </w:r>
      <w:r w:rsidRPr="00127367">
        <w:rPr>
          <w:rFonts w:ascii="Times New Roman" w:hAnsi="Times New Roman"/>
          <w:bCs/>
          <w:sz w:val="28"/>
          <w:szCs w:val="28"/>
          <w:lang w:val="vi-VN"/>
        </w:rPr>
        <w:t xml:space="preserve"> biên soạn tài liệu</w:t>
      </w:r>
      <w:r w:rsidR="002C20AA" w:rsidRPr="00127367">
        <w:rPr>
          <w:rFonts w:ascii="Times New Roman" w:hAnsi="Times New Roman"/>
          <w:bCs/>
          <w:sz w:val="28"/>
          <w:szCs w:val="28"/>
        </w:rPr>
        <w:t>, đề phỏng vấn</w:t>
      </w:r>
      <w:r w:rsidRPr="00127367">
        <w:rPr>
          <w:rFonts w:ascii="Times New Roman" w:hAnsi="Times New Roman"/>
          <w:bCs/>
          <w:sz w:val="28"/>
          <w:szCs w:val="28"/>
          <w:lang w:val="vi-VN"/>
        </w:rPr>
        <w:t xml:space="preserve">, chuẩn bị địa điểm, các điều kiện tổ chức kỳ </w:t>
      </w:r>
      <w:r w:rsidR="004E31A1" w:rsidRPr="00127367">
        <w:rPr>
          <w:rFonts w:ascii="Times New Roman" w:hAnsi="Times New Roman"/>
          <w:bCs/>
          <w:sz w:val="28"/>
          <w:szCs w:val="28"/>
        </w:rPr>
        <w:t>xét</w:t>
      </w:r>
      <w:r w:rsidRPr="00127367">
        <w:rPr>
          <w:rFonts w:ascii="Times New Roman" w:hAnsi="Times New Roman"/>
          <w:bCs/>
          <w:sz w:val="28"/>
          <w:szCs w:val="28"/>
          <w:lang w:val="vi-VN"/>
        </w:rPr>
        <w:t xml:space="preserve"> tuyển</w:t>
      </w:r>
      <w:r w:rsidRPr="00127367">
        <w:rPr>
          <w:rFonts w:ascii="Times New Roman" w:hAnsi="Times New Roman"/>
          <w:bCs/>
          <w:sz w:val="28"/>
          <w:szCs w:val="28"/>
        </w:rPr>
        <w:t>.</w:t>
      </w:r>
    </w:p>
    <w:p w:rsidR="0032391F" w:rsidRPr="00127367" w:rsidRDefault="0032391F" w:rsidP="00127367">
      <w:pPr>
        <w:shd w:val="clear" w:color="auto" w:fill="FFFFFF"/>
        <w:spacing w:line="380" w:lineRule="exact"/>
        <w:ind w:firstLine="567"/>
        <w:jc w:val="both"/>
        <w:rPr>
          <w:rFonts w:ascii="Times New Roman" w:hAnsi="Times New Roman"/>
          <w:bCs/>
          <w:sz w:val="28"/>
          <w:szCs w:val="28"/>
        </w:rPr>
      </w:pPr>
      <w:r w:rsidRPr="00127367">
        <w:rPr>
          <w:rFonts w:ascii="Times New Roman" w:hAnsi="Times New Roman"/>
          <w:bCs/>
          <w:sz w:val="28"/>
          <w:szCs w:val="28"/>
          <w:lang w:val="vi-VN"/>
        </w:rPr>
        <w:t xml:space="preserve">- Tổng hợp, </w:t>
      </w:r>
      <w:r w:rsidRPr="00127367">
        <w:rPr>
          <w:rFonts w:ascii="Times New Roman" w:hAnsi="Times New Roman"/>
          <w:bCs/>
          <w:sz w:val="28"/>
          <w:szCs w:val="28"/>
        </w:rPr>
        <w:t>dự trù kinh phí tổ chức tuyển dụng.</w:t>
      </w:r>
    </w:p>
    <w:p w:rsidR="004A2380" w:rsidRPr="00127367" w:rsidRDefault="004A2380" w:rsidP="00127367">
      <w:pPr>
        <w:pStyle w:val="NormalWeb"/>
        <w:spacing w:before="0" w:beforeAutospacing="0" w:after="0" w:afterAutospacing="0" w:line="380" w:lineRule="exact"/>
        <w:ind w:firstLine="567"/>
        <w:jc w:val="both"/>
        <w:rPr>
          <w:color w:val="000000"/>
          <w:sz w:val="28"/>
          <w:szCs w:val="28"/>
        </w:rPr>
      </w:pPr>
      <w:r w:rsidRPr="00127367">
        <w:rPr>
          <w:color w:val="000000"/>
          <w:sz w:val="28"/>
          <w:szCs w:val="28"/>
        </w:rPr>
        <w:t xml:space="preserve">- Phối hợp với Phòng Nội vụ tham mưu Ủy ban nhân dân Huyện tổ chức </w:t>
      </w:r>
      <w:r w:rsidR="00AA3B39" w:rsidRPr="00127367">
        <w:rPr>
          <w:color w:val="000000"/>
          <w:sz w:val="28"/>
          <w:szCs w:val="28"/>
        </w:rPr>
        <w:t>tuyển dụng viên chức năm 2022 (đợt 2)</w:t>
      </w:r>
      <w:r w:rsidRPr="00127367">
        <w:rPr>
          <w:color w:val="000000"/>
          <w:sz w:val="28"/>
          <w:szCs w:val="28"/>
        </w:rPr>
        <w:t>.</w:t>
      </w:r>
    </w:p>
    <w:p w:rsidR="00CC0DE4" w:rsidRPr="00127367" w:rsidRDefault="00412DE2" w:rsidP="00127367">
      <w:pPr>
        <w:pStyle w:val="NormalWeb"/>
        <w:spacing w:before="0" w:beforeAutospacing="0" w:after="0" w:afterAutospacing="0" w:line="380" w:lineRule="exact"/>
        <w:ind w:firstLine="567"/>
        <w:jc w:val="both"/>
        <w:rPr>
          <w:b/>
          <w:color w:val="000000"/>
          <w:sz w:val="28"/>
          <w:szCs w:val="28"/>
        </w:rPr>
      </w:pPr>
      <w:r w:rsidRPr="00127367">
        <w:rPr>
          <w:b/>
          <w:color w:val="000000"/>
          <w:sz w:val="28"/>
          <w:szCs w:val="28"/>
        </w:rPr>
        <w:t>3</w:t>
      </w:r>
      <w:r w:rsidR="00795C0E" w:rsidRPr="00127367">
        <w:rPr>
          <w:b/>
          <w:color w:val="000000"/>
          <w:sz w:val="28"/>
          <w:szCs w:val="28"/>
        </w:rPr>
        <w:t>.</w:t>
      </w:r>
      <w:r w:rsidR="00CC0DE4" w:rsidRPr="00127367">
        <w:rPr>
          <w:b/>
          <w:color w:val="000000"/>
          <w:sz w:val="28"/>
          <w:szCs w:val="28"/>
        </w:rPr>
        <w:t xml:space="preserve"> </w:t>
      </w:r>
      <w:r w:rsidR="00126EE4" w:rsidRPr="00127367">
        <w:rPr>
          <w:b/>
          <w:color w:val="000000"/>
          <w:sz w:val="28"/>
          <w:szCs w:val="28"/>
        </w:rPr>
        <w:t>Phòng Văn hóa và Thông tin</w:t>
      </w:r>
    </w:p>
    <w:p w:rsidR="001A5DBE" w:rsidRPr="00127367" w:rsidRDefault="001A5DBE" w:rsidP="00127367">
      <w:pPr>
        <w:shd w:val="clear" w:color="auto" w:fill="FFFFFF"/>
        <w:spacing w:line="380" w:lineRule="exact"/>
        <w:ind w:firstLine="567"/>
        <w:jc w:val="both"/>
        <w:rPr>
          <w:rFonts w:ascii="Times New Roman" w:hAnsi="Times New Roman"/>
          <w:sz w:val="28"/>
          <w:szCs w:val="28"/>
        </w:rPr>
      </w:pPr>
      <w:r w:rsidRPr="00127367">
        <w:rPr>
          <w:rFonts w:ascii="Times New Roman" w:hAnsi="Times New Roman"/>
          <w:bCs/>
          <w:sz w:val="28"/>
          <w:szCs w:val="28"/>
          <w:lang w:val="vi-VN"/>
        </w:rPr>
        <w:t>Chịu trách nhiệm Thông báo công khai Kế hoạch tuyển</w:t>
      </w:r>
      <w:r w:rsidRPr="00127367">
        <w:rPr>
          <w:rFonts w:ascii="Times New Roman" w:hAnsi="Times New Roman"/>
          <w:bCs/>
          <w:sz w:val="28"/>
          <w:szCs w:val="28"/>
        </w:rPr>
        <w:t xml:space="preserve"> dụng </w:t>
      </w:r>
      <w:r w:rsidR="009F134B" w:rsidRPr="00127367">
        <w:rPr>
          <w:rFonts w:ascii="Times New Roman" w:hAnsi="Times New Roman"/>
          <w:bCs/>
          <w:sz w:val="28"/>
          <w:szCs w:val="28"/>
        </w:rPr>
        <w:t>viên chức</w:t>
      </w:r>
      <w:r w:rsidRPr="00127367">
        <w:rPr>
          <w:rFonts w:ascii="Times New Roman" w:hAnsi="Times New Roman"/>
          <w:bCs/>
          <w:sz w:val="28"/>
          <w:szCs w:val="28"/>
        </w:rPr>
        <w:t xml:space="preserve"> </w:t>
      </w:r>
      <w:r w:rsidRPr="00127367">
        <w:rPr>
          <w:rFonts w:ascii="Times New Roman" w:hAnsi="Times New Roman"/>
          <w:bCs/>
          <w:sz w:val="28"/>
          <w:szCs w:val="28"/>
          <w:lang w:val="vi-VN"/>
        </w:rPr>
        <w:t>của Ủy ban nhân dân Huyện</w:t>
      </w:r>
      <w:r w:rsidRPr="00127367">
        <w:rPr>
          <w:rFonts w:ascii="Times New Roman" w:hAnsi="Times New Roman"/>
          <w:bCs/>
          <w:sz w:val="28"/>
          <w:szCs w:val="28"/>
        </w:rPr>
        <w:t>, danh sách người đủ điều kiện dự tuyển</w:t>
      </w:r>
      <w:r w:rsidRPr="00127367">
        <w:rPr>
          <w:rFonts w:ascii="Times New Roman" w:hAnsi="Times New Roman"/>
          <w:bCs/>
          <w:sz w:val="28"/>
          <w:szCs w:val="28"/>
          <w:lang w:val="vi-VN"/>
        </w:rPr>
        <w:t xml:space="preserve"> trên Trang thông tin điện tử của Huyện.</w:t>
      </w:r>
    </w:p>
    <w:p w:rsidR="00CC0DE4" w:rsidRPr="00127367" w:rsidRDefault="00412DE2" w:rsidP="00127367">
      <w:pPr>
        <w:pStyle w:val="NormalWeb"/>
        <w:spacing w:before="0" w:beforeAutospacing="0" w:after="0" w:afterAutospacing="0" w:line="380" w:lineRule="exact"/>
        <w:ind w:firstLine="567"/>
        <w:jc w:val="both"/>
        <w:rPr>
          <w:b/>
          <w:color w:val="000000"/>
          <w:sz w:val="28"/>
          <w:szCs w:val="28"/>
        </w:rPr>
      </w:pPr>
      <w:r w:rsidRPr="00127367">
        <w:rPr>
          <w:b/>
          <w:color w:val="000000"/>
          <w:sz w:val="28"/>
          <w:szCs w:val="28"/>
        </w:rPr>
        <w:t>4</w:t>
      </w:r>
      <w:r w:rsidR="00795C0E" w:rsidRPr="00127367">
        <w:rPr>
          <w:b/>
          <w:color w:val="000000"/>
          <w:sz w:val="28"/>
          <w:szCs w:val="28"/>
        </w:rPr>
        <w:t>.</w:t>
      </w:r>
      <w:r w:rsidR="00CC0DE4" w:rsidRPr="00127367">
        <w:rPr>
          <w:b/>
          <w:color w:val="000000"/>
          <w:sz w:val="28"/>
          <w:szCs w:val="28"/>
        </w:rPr>
        <w:t xml:space="preserve"> Đài </w:t>
      </w:r>
      <w:r w:rsidR="00A005D6" w:rsidRPr="00127367">
        <w:rPr>
          <w:b/>
          <w:color w:val="000000"/>
          <w:sz w:val="28"/>
          <w:szCs w:val="28"/>
        </w:rPr>
        <w:t xml:space="preserve">Truyền </w:t>
      </w:r>
      <w:r w:rsidR="00CC0DE4" w:rsidRPr="00127367">
        <w:rPr>
          <w:b/>
          <w:color w:val="000000"/>
          <w:sz w:val="28"/>
          <w:szCs w:val="28"/>
        </w:rPr>
        <w:t>thanh</w:t>
      </w:r>
    </w:p>
    <w:p w:rsidR="009F134B" w:rsidRPr="00127367" w:rsidRDefault="009F134B" w:rsidP="00127367">
      <w:pPr>
        <w:shd w:val="clear" w:color="auto" w:fill="FFFFFF"/>
        <w:spacing w:line="380" w:lineRule="exact"/>
        <w:ind w:firstLine="567"/>
        <w:jc w:val="both"/>
        <w:rPr>
          <w:rFonts w:ascii="Times New Roman" w:hAnsi="Times New Roman"/>
          <w:sz w:val="28"/>
          <w:szCs w:val="28"/>
        </w:rPr>
      </w:pPr>
      <w:r w:rsidRPr="00127367">
        <w:rPr>
          <w:rFonts w:ascii="Times New Roman" w:hAnsi="Times New Roman"/>
          <w:bCs/>
          <w:sz w:val="28"/>
          <w:szCs w:val="28"/>
          <w:lang w:val="vi-VN"/>
        </w:rPr>
        <w:t>Thông báo Kế hoạch tuyển</w:t>
      </w:r>
      <w:r w:rsidRPr="00127367">
        <w:rPr>
          <w:rFonts w:ascii="Times New Roman" w:hAnsi="Times New Roman"/>
          <w:bCs/>
          <w:sz w:val="28"/>
          <w:szCs w:val="28"/>
        </w:rPr>
        <w:t xml:space="preserve"> dụng viên chức </w:t>
      </w:r>
      <w:r w:rsidRPr="00127367">
        <w:rPr>
          <w:rFonts w:ascii="Times New Roman" w:hAnsi="Times New Roman"/>
          <w:bCs/>
          <w:sz w:val="28"/>
          <w:szCs w:val="28"/>
          <w:lang w:val="vi-VN"/>
        </w:rPr>
        <w:t xml:space="preserve">của Ủy ban nhân dân Huyện trên </w:t>
      </w:r>
      <w:r w:rsidRPr="00127367">
        <w:rPr>
          <w:rFonts w:ascii="Times New Roman" w:hAnsi="Times New Roman"/>
          <w:bCs/>
          <w:sz w:val="28"/>
          <w:szCs w:val="28"/>
        </w:rPr>
        <w:t xml:space="preserve">hệ thống </w:t>
      </w:r>
      <w:r w:rsidRPr="00127367">
        <w:rPr>
          <w:rFonts w:ascii="Times New Roman" w:hAnsi="Times New Roman"/>
          <w:bCs/>
          <w:sz w:val="28"/>
          <w:szCs w:val="28"/>
          <w:lang w:val="vi-VN"/>
        </w:rPr>
        <w:t>Đài truyền thanh</w:t>
      </w:r>
      <w:r w:rsidRPr="00127367">
        <w:rPr>
          <w:rFonts w:ascii="Times New Roman" w:hAnsi="Times New Roman"/>
          <w:bCs/>
          <w:sz w:val="28"/>
          <w:szCs w:val="28"/>
        </w:rPr>
        <w:t>, Bản tin Nhà Bè.</w:t>
      </w:r>
    </w:p>
    <w:p w:rsidR="00697015" w:rsidRPr="00127367" w:rsidRDefault="00412DE2" w:rsidP="00127367">
      <w:pPr>
        <w:spacing w:line="380" w:lineRule="exact"/>
        <w:ind w:firstLine="567"/>
        <w:jc w:val="both"/>
        <w:rPr>
          <w:rFonts w:ascii="Times New Roman" w:hAnsi="Times New Roman"/>
          <w:b/>
          <w:sz w:val="28"/>
          <w:szCs w:val="28"/>
        </w:rPr>
      </w:pPr>
      <w:r w:rsidRPr="00127367">
        <w:rPr>
          <w:rFonts w:ascii="Times New Roman" w:hAnsi="Times New Roman"/>
          <w:b/>
          <w:sz w:val="28"/>
          <w:szCs w:val="28"/>
        </w:rPr>
        <w:t>5</w:t>
      </w:r>
      <w:r w:rsidR="00697015" w:rsidRPr="00127367">
        <w:rPr>
          <w:rFonts w:ascii="Times New Roman" w:hAnsi="Times New Roman"/>
          <w:b/>
          <w:sz w:val="28"/>
          <w:szCs w:val="28"/>
        </w:rPr>
        <w:t>. Phòng Tài chính – Kế hoạch</w:t>
      </w:r>
    </w:p>
    <w:p w:rsidR="00697015" w:rsidRPr="00127367" w:rsidRDefault="00697015"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 xml:space="preserve">Tham mưu hướng dẫn </w:t>
      </w:r>
      <w:r w:rsidR="00412DE2" w:rsidRPr="00127367">
        <w:rPr>
          <w:rFonts w:ascii="Times New Roman" w:hAnsi="Times New Roman"/>
          <w:sz w:val="28"/>
          <w:szCs w:val="28"/>
        </w:rPr>
        <w:t xml:space="preserve">việc </w:t>
      </w:r>
      <w:r w:rsidRPr="00127367">
        <w:rPr>
          <w:rFonts w:ascii="Times New Roman" w:hAnsi="Times New Roman"/>
          <w:sz w:val="28"/>
          <w:szCs w:val="28"/>
        </w:rPr>
        <w:t>thu, nộp, quản lý, sử dụng, quyết toán phí tuyển dụng viên chức theo quy</w:t>
      </w:r>
      <w:r w:rsidR="00ED408B" w:rsidRPr="00127367">
        <w:rPr>
          <w:rFonts w:ascii="Times New Roman" w:hAnsi="Times New Roman"/>
          <w:sz w:val="28"/>
          <w:szCs w:val="28"/>
        </w:rPr>
        <w:t xml:space="preserve"> định pháp luật hiện hành và</w:t>
      </w:r>
      <w:r w:rsidRPr="00127367">
        <w:rPr>
          <w:rFonts w:ascii="Times New Roman" w:hAnsi="Times New Roman"/>
          <w:sz w:val="28"/>
          <w:szCs w:val="28"/>
        </w:rPr>
        <w:t xml:space="preserve"> </w:t>
      </w:r>
      <w:r w:rsidRPr="00127367">
        <w:rPr>
          <w:rFonts w:ascii="Times New Roman" w:hAnsi="Times New Roman"/>
          <w:sz w:val="28"/>
          <w:szCs w:val="28"/>
          <w:lang w:val="vi-VN"/>
        </w:rPr>
        <w:t xml:space="preserve">Thông tư số </w:t>
      </w:r>
      <w:r w:rsidR="00ED408B" w:rsidRPr="00127367">
        <w:rPr>
          <w:rFonts w:ascii="Times New Roman" w:hAnsi="Times New Roman"/>
          <w:sz w:val="28"/>
          <w:szCs w:val="28"/>
        </w:rPr>
        <w:t>92/2021</w:t>
      </w:r>
      <w:r w:rsidRPr="00127367">
        <w:rPr>
          <w:rFonts w:ascii="Times New Roman" w:hAnsi="Times New Roman"/>
          <w:sz w:val="28"/>
          <w:szCs w:val="28"/>
          <w:lang w:val="vi-VN"/>
        </w:rPr>
        <w:t xml:space="preserve">/TT-BTC ngày </w:t>
      </w:r>
      <w:r w:rsidR="00ED408B" w:rsidRPr="00127367">
        <w:rPr>
          <w:rFonts w:ascii="Times New Roman" w:hAnsi="Times New Roman"/>
          <w:sz w:val="28"/>
          <w:szCs w:val="28"/>
        </w:rPr>
        <w:t>28</w:t>
      </w:r>
      <w:r w:rsidR="00ED408B" w:rsidRPr="00127367">
        <w:rPr>
          <w:rFonts w:ascii="Times New Roman" w:hAnsi="Times New Roman"/>
          <w:sz w:val="28"/>
          <w:szCs w:val="28"/>
          <w:lang w:val="vi-VN"/>
        </w:rPr>
        <w:t xml:space="preserve"> tháng 1</w:t>
      </w:r>
      <w:r w:rsidR="00ED408B" w:rsidRPr="00127367">
        <w:rPr>
          <w:rFonts w:ascii="Times New Roman" w:hAnsi="Times New Roman"/>
          <w:sz w:val="28"/>
          <w:szCs w:val="28"/>
        </w:rPr>
        <w:t>0</w:t>
      </w:r>
      <w:r w:rsidR="00ED408B" w:rsidRPr="00127367">
        <w:rPr>
          <w:rFonts w:ascii="Times New Roman" w:hAnsi="Times New Roman"/>
          <w:sz w:val="28"/>
          <w:szCs w:val="28"/>
          <w:lang w:val="vi-VN"/>
        </w:rPr>
        <w:t xml:space="preserve"> năm 20</w:t>
      </w:r>
      <w:r w:rsidR="00ED408B" w:rsidRPr="00127367">
        <w:rPr>
          <w:rFonts w:ascii="Times New Roman" w:hAnsi="Times New Roman"/>
          <w:sz w:val="28"/>
          <w:szCs w:val="28"/>
        </w:rPr>
        <w:t>21</w:t>
      </w:r>
      <w:r w:rsidRPr="00127367">
        <w:rPr>
          <w:rFonts w:ascii="Times New Roman" w:hAnsi="Times New Roman"/>
          <w:sz w:val="28"/>
          <w:szCs w:val="28"/>
          <w:lang w:val="vi-VN"/>
        </w:rPr>
        <w:t xml:space="preserve"> của Bộ Tài chính quy định mức thu, chế độ thu, nộp, quản lý và sử dụng phí tuyển dụng, dự thi nâng ngạch, thăng hạng công chức, viên chức.</w:t>
      </w:r>
    </w:p>
    <w:p w:rsidR="003A5209" w:rsidRPr="00127367" w:rsidRDefault="002F1A5F" w:rsidP="00127367">
      <w:pPr>
        <w:spacing w:line="380" w:lineRule="exact"/>
        <w:ind w:firstLine="567"/>
        <w:jc w:val="both"/>
        <w:rPr>
          <w:rFonts w:ascii="Times New Roman" w:hAnsi="Times New Roman"/>
          <w:sz w:val="28"/>
          <w:szCs w:val="28"/>
        </w:rPr>
      </w:pPr>
      <w:r w:rsidRPr="00127367">
        <w:rPr>
          <w:rFonts w:ascii="Times New Roman" w:hAnsi="Times New Roman"/>
          <w:b/>
          <w:sz w:val="28"/>
          <w:szCs w:val="28"/>
        </w:rPr>
        <w:t xml:space="preserve">6. Các </w:t>
      </w:r>
      <w:r w:rsidR="003A5209" w:rsidRPr="00127367">
        <w:rPr>
          <w:rFonts w:ascii="Times New Roman" w:hAnsi="Times New Roman"/>
          <w:b/>
          <w:sz w:val="28"/>
          <w:szCs w:val="28"/>
        </w:rPr>
        <w:t>đơn vị sự nghiệp</w:t>
      </w:r>
      <w:r w:rsidRPr="00127367">
        <w:rPr>
          <w:rFonts w:ascii="Times New Roman" w:hAnsi="Times New Roman"/>
          <w:b/>
          <w:sz w:val="28"/>
          <w:szCs w:val="28"/>
        </w:rPr>
        <w:t xml:space="preserve"> công lập thuộc</w:t>
      </w:r>
      <w:r w:rsidR="00C06267" w:rsidRPr="00127367">
        <w:rPr>
          <w:rFonts w:ascii="Times New Roman" w:hAnsi="Times New Roman"/>
          <w:b/>
          <w:sz w:val="28"/>
          <w:szCs w:val="28"/>
        </w:rPr>
        <w:t xml:space="preserve"> Ủy ban nhân dân</w:t>
      </w:r>
      <w:r w:rsidRPr="00127367">
        <w:rPr>
          <w:rFonts w:ascii="Times New Roman" w:hAnsi="Times New Roman"/>
          <w:b/>
          <w:sz w:val="28"/>
          <w:szCs w:val="28"/>
        </w:rPr>
        <w:t xml:space="preserve"> Huyện</w:t>
      </w:r>
    </w:p>
    <w:p w:rsidR="002F1A5F" w:rsidRPr="00127367" w:rsidRDefault="00412DE2"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 Thông báo công khai các nội dung của kỳ tuyển dụng viên chức tại trụ sở về: chỉ tiêu, điều kiện, tiêu chuẩn dự tuyển; nội dung và hình thức tuyển dụng; thời gian, địa điểm tổ chức</w:t>
      </w:r>
      <w:r w:rsidR="00644FA9" w:rsidRPr="00127367">
        <w:rPr>
          <w:rFonts w:ascii="Times New Roman" w:hAnsi="Times New Roman"/>
          <w:sz w:val="28"/>
          <w:szCs w:val="28"/>
        </w:rPr>
        <w:t>.</w:t>
      </w:r>
    </w:p>
    <w:p w:rsidR="00C008C8" w:rsidRPr="00127367" w:rsidRDefault="00C008C8"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lastRenderedPageBreak/>
        <w:t xml:space="preserve">- Tiếp nhận Phiếu đăng ký dự tuyển và gửi về </w:t>
      </w:r>
      <w:r w:rsidR="00EA0F03" w:rsidRPr="00127367">
        <w:rPr>
          <w:rFonts w:ascii="Times New Roman" w:hAnsi="Times New Roman"/>
          <w:sz w:val="28"/>
          <w:szCs w:val="28"/>
        </w:rPr>
        <w:t xml:space="preserve">Phòng Giáo dục và Đào tạo </w:t>
      </w:r>
      <w:r w:rsidRPr="00127367">
        <w:rPr>
          <w:rFonts w:ascii="Times New Roman" w:hAnsi="Times New Roman"/>
          <w:sz w:val="28"/>
          <w:szCs w:val="28"/>
        </w:rPr>
        <w:t>để phối hợp với</w:t>
      </w:r>
      <w:r w:rsidR="00EA0F03" w:rsidRPr="00127367">
        <w:rPr>
          <w:rFonts w:ascii="Times New Roman" w:hAnsi="Times New Roman"/>
          <w:sz w:val="28"/>
          <w:szCs w:val="28"/>
        </w:rPr>
        <w:t xml:space="preserve"> Phòng Nội vụ</w:t>
      </w:r>
      <w:r w:rsidRPr="00127367">
        <w:rPr>
          <w:rFonts w:ascii="Times New Roman" w:hAnsi="Times New Roman"/>
          <w:sz w:val="28"/>
          <w:szCs w:val="28"/>
        </w:rPr>
        <w:t xml:space="preserve"> tổng hợp.</w:t>
      </w:r>
    </w:p>
    <w:p w:rsidR="00C008C8" w:rsidRPr="00127367" w:rsidRDefault="00C008C8"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 Hướng dẫn người trúng tuyển hoàn thiện hồ sơ, phân công công tác đúng vị trí, chỉ tiêu đăng ký</w:t>
      </w:r>
      <w:r w:rsidR="00E870B8" w:rsidRPr="00127367">
        <w:rPr>
          <w:rFonts w:ascii="Times New Roman" w:hAnsi="Times New Roman"/>
          <w:sz w:val="28"/>
          <w:szCs w:val="28"/>
        </w:rPr>
        <w:t xml:space="preserve"> đồng thời bố trí cho người trúng tuyển tham gia đầy đủ kế hoạch đào tào, bồi dưỡng theo quy định.</w:t>
      </w:r>
    </w:p>
    <w:p w:rsidR="00E870B8" w:rsidRPr="00127367" w:rsidRDefault="00E870B8" w:rsidP="00127367">
      <w:pPr>
        <w:spacing w:line="380" w:lineRule="exact"/>
        <w:ind w:firstLine="567"/>
        <w:jc w:val="both"/>
        <w:rPr>
          <w:rFonts w:ascii="Times New Roman" w:hAnsi="Times New Roman"/>
          <w:sz w:val="28"/>
          <w:szCs w:val="28"/>
        </w:rPr>
      </w:pPr>
      <w:r w:rsidRPr="00127367">
        <w:rPr>
          <w:rFonts w:ascii="Times New Roman" w:hAnsi="Times New Roman"/>
          <w:sz w:val="28"/>
          <w:szCs w:val="28"/>
        </w:rPr>
        <w:t>- Phối hợp với Phòng Nội vụ, Phòng Giáo dục và Đào tạo trong việc tổ chức tuyển dụng viên chức theo quy định.</w:t>
      </w:r>
    </w:p>
    <w:p w:rsidR="00CC0DE4" w:rsidRPr="00127367" w:rsidRDefault="00E574C1" w:rsidP="00127367">
      <w:pPr>
        <w:pStyle w:val="NormalWeb"/>
        <w:spacing w:before="0" w:beforeAutospacing="0" w:after="0" w:afterAutospacing="0" w:line="380" w:lineRule="exact"/>
        <w:ind w:firstLine="567"/>
        <w:jc w:val="both"/>
        <w:rPr>
          <w:color w:val="000000"/>
          <w:sz w:val="28"/>
          <w:szCs w:val="28"/>
        </w:rPr>
      </w:pPr>
      <w:r w:rsidRPr="00127367">
        <w:rPr>
          <w:color w:val="000000"/>
          <w:sz w:val="28"/>
          <w:szCs w:val="28"/>
        </w:rPr>
        <w:t xml:space="preserve">Trên đây là </w:t>
      </w:r>
      <w:r w:rsidR="006B107D" w:rsidRPr="00127367">
        <w:rPr>
          <w:color w:val="000000"/>
          <w:sz w:val="28"/>
          <w:szCs w:val="28"/>
        </w:rPr>
        <w:t xml:space="preserve">Kế </w:t>
      </w:r>
      <w:r w:rsidRPr="00127367">
        <w:rPr>
          <w:color w:val="000000"/>
          <w:sz w:val="28"/>
          <w:szCs w:val="28"/>
        </w:rPr>
        <w:t>hoạch</w:t>
      </w:r>
      <w:r w:rsidR="00F667F3" w:rsidRPr="00127367">
        <w:rPr>
          <w:color w:val="000000"/>
          <w:sz w:val="28"/>
          <w:szCs w:val="28"/>
        </w:rPr>
        <w:t xml:space="preserve"> tổ chức</w:t>
      </w:r>
      <w:r w:rsidRPr="00127367">
        <w:rPr>
          <w:color w:val="000000"/>
          <w:sz w:val="28"/>
          <w:szCs w:val="28"/>
        </w:rPr>
        <w:t xml:space="preserve"> </w:t>
      </w:r>
      <w:r w:rsidR="00AA3B39" w:rsidRPr="00127367">
        <w:rPr>
          <w:color w:val="000000"/>
          <w:sz w:val="28"/>
          <w:szCs w:val="28"/>
        </w:rPr>
        <w:t>tuyển dụng viên chức năm 2022 (đợt 2)</w:t>
      </w:r>
      <w:r w:rsidR="00E870B8" w:rsidRPr="00127367">
        <w:rPr>
          <w:color w:val="000000"/>
          <w:sz w:val="28"/>
          <w:szCs w:val="28"/>
        </w:rPr>
        <w:t xml:space="preserve"> của Ủy ban nhân dân huyện Nhà Bè</w:t>
      </w:r>
      <w:r w:rsidRPr="00127367">
        <w:rPr>
          <w:color w:val="000000"/>
          <w:sz w:val="28"/>
          <w:szCs w:val="28"/>
        </w:rPr>
        <w:t>,</w:t>
      </w:r>
      <w:r w:rsidR="00E870B8" w:rsidRPr="00127367">
        <w:rPr>
          <w:color w:val="000000"/>
          <w:sz w:val="28"/>
          <w:szCs w:val="28"/>
        </w:rPr>
        <w:t xml:space="preserve"> căn cứ tình hình thực tế Ủy ban nhân dân Huyện có thể sẽ có những điều chỉnh bằng văn bản để phù hợp với tình hình công tác tuyển dụng và đúng các văn bản quy phạm pháp luật hiện hành</w:t>
      </w:r>
      <w:r w:rsidR="00DE3C80" w:rsidRPr="00127367">
        <w:rPr>
          <w:color w:val="000000"/>
          <w:sz w:val="28"/>
          <w:szCs w:val="28"/>
        </w:rPr>
        <w:t>./.</w:t>
      </w:r>
    </w:p>
    <w:p w:rsidR="0077528B" w:rsidRPr="0040354E" w:rsidRDefault="0077528B" w:rsidP="00AF3C55">
      <w:pPr>
        <w:pStyle w:val="NormalWeb"/>
        <w:spacing w:before="0" w:beforeAutospacing="0" w:after="0" w:afterAutospacing="0" w:line="360" w:lineRule="exact"/>
        <w:ind w:firstLine="709"/>
        <w:jc w:val="both"/>
        <w:rPr>
          <w:color w:val="000000"/>
          <w:sz w:val="28"/>
          <w:szCs w:val="28"/>
        </w:rPr>
      </w:pPr>
    </w:p>
    <w:tbl>
      <w:tblPr>
        <w:tblW w:w="5000" w:type="pct"/>
        <w:tblLook w:val="0000" w:firstRow="0" w:lastRow="0" w:firstColumn="0" w:lastColumn="0" w:noHBand="0" w:noVBand="0"/>
      </w:tblPr>
      <w:tblGrid>
        <w:gridCol w:w="4785"/>
        <w:gridCol w:w="4503"/>
      </w:tblGrid>
      <w:tr w:rsidR="006C28DD" w:rsidRPr="00BD4F96" w:rsidTr="00C84C35">
        <w:trPr>
          <w:trHeight w:val="1500"/>
        </w:trPr>
        <w:tc>
          <w:tcPr>
            <w:tcW w:w="2576" w:type="pct"/>
          </w:tcPr>
          <w:p w:rsidR="00EC180F" w:rsidRPr="00BD4F96" w:rsidRDefault="00697015" w:rsidP="00D128F4">
            <w:pPr>
              <w:pStyle w:val="BodyText2"/>
              <w:rPr>
                <w:b/>
                <w:bCs/>
                <w:i/>
                <w:iCs/>
                <w:sz w:val="24"/>
                <w:lang w:val="vi-VN"/>
              </w:rPr>
            </w:pPr>
            <w:r w:rsidRPr="00BD4F96">
              <w:rPr>
                <w:b/>
                <w:bCs/>
                <w:i/>
                <w:iCs/>
                <w:sz w:val="24"/>
                <w:lang w:val="vi-VN"/>
              </w:rPr>
              <w:t>Nơi nhận</w:t>
            </w:r>
            <w:r w:rsidR="00EC180F" w:rsidRPr="00BD4F96">
              <w:rPr>
                <w:b/>
                <w:bCs/>
                <w:i/>
                <w:iCs/>
                <w:sz w:val="24"/>
                <w:lang w:val="vi-VN"/>
              </w:rPr>
              <w:t>:</w:t>
            </w:r>
          </w:p>
          <w:p w:rsidR="00EC180F" w:rsidRPr="00F80247" w:rsidRDefault="00EC180F" w:rsidP="00D128F4">
            <w:pPr>
              <w:pStyle w:val="BodyText2"/>
              <w:rPr>
                <w:spacing w:val="0"/>
                <w:sz w:val="22"/>
                <w:szCs w:val="22"/>
                <w:lang w:val="vi-VN"/>
              </w:rPr>
            </w:pPr>
            <w:r w:rsidRPr="00F80247">
              <w:rPr>
                <w:spacing w:val="0"/>
                <w:sz w:val="22"/>
                <w:szCs w:val="22"/>
                <w:lang w:val="vi-VN"/>
              </w:rPr>
              <w:t>- Sở Nội vụ TP.HCM;</w:t>
            </w:r>
          </w:p>
          <w:p w:rsidR="00697015" w:rsidRPr="00F80247" w:rsidRDefault="00EC180F" w:rsidP="00BD4F96">
            <w:pPr>
              <w:pStyle w:val="BodyText2"/>
              <w:rPr>
                <w:spacing w:val="0"/>
                <w:sz w:val="22"/>
                <w:szCs w:val="22"/>
              </w:rPr>
            </w:pPr>
            <w:r w:rsidRPr="00F80247">
              <w:rPr>
                <w:spacing w:val="0"/>
                <w:sz w:val="22"/>
                <w:szCs w:val="22"/>
                <w:lang w:val="vi-VN"/>
              </w:rPr>
              <w:t xml:space="preserve">- </w:t>
            </w:r>
            <w:r w:rsidR="00630B36">
              <w:rPr>
                <w:spacing w:val="0"/>
                <w:sz w:val="22"/>
                <w:szCs w:val="22"/>
                <w:lang w:val="en-GB"/>
              </w:rPr>
              <w:t xml:space="preserve">TT. </w:t>
            </w:r>
            <w:r w:rsidR="00697015" w:rsidRPr="00F80247">
              <w:rPr>
                <w:spacing w:val="0"/>
                <w:sz w:val="22"/>
                <w:szCs w:val="22"/>
              </w:rPr>
              <w:t>HĐND</w:t>
            </w:r>
            <w:r w:rsidR="00DE17FF" w:rsidRPr="00F80247">
              <w:rPr>
                <w:spacing w:val="0"/>
                <w:sz w:val="22"/>
                <w:szCs w:val="22"/>
              </w:rPr>
              <w:t xml:space="preserve"> </w:t>
            </w:r>
            <w:r w:rsidR="00E870B8">
              <w:rPr>
                <w:spacing w:val="0"/>
                <w:sz w:val="22"/>
                <w:szCs w:val="22"/>
              </w:rPr>
              <w:t>H</w:t>
            </w:r>
            <w:r w:rsidR="00DE17FF" w:rsidRPr="00F80247">
              <w:rPr>
                <w:spacing w:val="0"/>
                <w:sz w:val="22"/>
                <w:szCs w:val="22"/>
              </w:rPr>
              <w:t>uyện</w:t>
            </w:r>
            <w:r w:rsidR="00BD4F96" w:rsidRPr="00F80247">
              <w:rPr>
                <w:spacing w:val="0"/>
                <w:sz w:val="22"/>
                <w:szCs w:val="22"/>
              </w:rPr>
              <w:t>;</w:t>
            </w:r>
          </w:p>
          <w:p w:rsidR="00EC180F" w:rsidRPr="00F80247" w:rsidRDefault="00697015" w:rsidP="00BD4F96">
            <w:pPr>
              <w:pStyle w:val="BodyText2"/>
              <w:rPr>
                <w:spacing w:val="0"/>
                <w:sz w:val="22"/>
                <w:szCs w:val="22"/>
                <w:lang w:val="vi-VN"/>
              </w:rPr>
            </w:pPr>
            <w:r w:rsidRPr="00F80247">
              <w:rPr>
                <w:spacing w:val="0"/>
                <w:sz w:val="22"/>
                <w:szCs w:val="22"/>
              </w:rPr>
              <w:t xml:space="preserve">- </w:t>
            </w:r>
            <w:r w:rsidR="00EC180F" w:rsidRPr="00F80247">
              <w:rPr>
                <w:spacing w:val="0"/>
                <w:sz w:val="22"/>
                <w:szCs w:val="22"/>
                <w:lang w:val="vi-VN"/>
              </w:rPr>
              <w:t xml:space="preserve">UBND </w:t>
            </w:r>
            <w:r w:rsidR="00E870B8">
              <w:rPr>
                <w:spacing w:val="0"/>
                <w:sz w:val="22"/>
                <w:szCs w:val="22"/>
              </w:rPr>
              <w:t>H</w:t>
            </w:r>
            <w:r w:rsidR="00EC180F" w:rsidRPr="00F80247">
              <w:rPr>
                <w:spacing w:val="0"/>
                <w:sz w:val="22"/>
                <w:szCs w:val="22"/>
              </w:rPr>
              <w:t>uyện</w:t>
            </w:r>
            <w:r w:rsidR="009172A9">
              <w:rPr>
                <w:spacing w:val="0"/>
                <w:sz w:val="22"/>
                <w:szCs w:val="22"/>
              </w:rPr>
              <w:t xml:space="preserve">: CT, </w:t>
            </w:r>
            <w:r w:rsidR="00B209E3">
              <w:rPr>
                <w:spacing w:val="0"/>
                <w:sz w:val="22"/>
                <w:szCs w:val="22"/>
              </w:rPr>
              <w:t xml:space="preserve">các </w:t>
            </w:r>
            <w:r w:rsidR="009172A9">
              <w:rPr>
                <w:spacing w:val="0"/>
                <w:sz w:val="22"/>
                <w:szCs w:val="22"/>
              </w:rPr>
              <w:t>PCT;</w:t>
            </w:r>
          </w:p>
          <w:p w:rsidR="00EC180F" w:rsidRPr="00F80247" w:rsidRDefault="00EC180F" w:rsidP="00BD4F96">
            <w:pPr>
              <w:pStyle w:val="BodyText2"/>
              <w:rPr>
                <w:spacing w:val="0"/>
                <w:sz w:val="22"/>
                <w:szCs w:val="22"/>
                <w:lang w:val="vi-VN"/>
              </w:rPr>
            </w:pPr>
            <w:r w:rsidRPr="00F80247">
              <w:rPr>
                <w:spacing w:val="0"/>
                <w:sz w:val="22"/>
                <w:szCs w:val="22"/>
                <w:lang w:val="vi-VN"/>
              </w:rPr>
              <w:t>-</w:t>
            </w:r>
            <w:r w:rsidRPr="00F80247">
              <w:rPr>
                <w:spacing w:val="0"/>
                <w:sz w:val="22"/>
                <w:szCs w:val="22"/>
              </w:rPr>
              <w:t xml:space="preserve"> </w:t>
            </w:r>
            <w:r w:rsidR="00B209E3">
              <w:rPr>
                <w:spacing w:val="0"/>
                <w:sz w:val="22"/>
                <w:szCs w:val="22"/>
                <w:lang w:val="vi-VN"/>
              </w:rPr>
              <w:t>V</w:t>
            </w:r>
            <w:r w:rsidR="00B209E3">
              <w:rPr>
                <w:spacing w:val="0"/>
                <w:sz w:val="22"/>
                <w:szCs w:val="22"/>
              </w:rPr>
              <w:t>P.</w:t>
            </w:r>
            <w:r w:rsidRPr="00F80247">
              <w:rPr>
                <w:spacing w:val="0"/>
                <w:sz w:val="22"/>
                <w:szCs w:val="22"/>
              </w:rPr>
              <w:t>HĐND&amp;</w:t>
            </w:r>
            <w:r w:rsidRPr="00F80247">
              <w:rPr>
                <w:spacing w:val="0"/>
                <w:sz w:val="22"/>
                <w:szCs w:val="22"/>
                <w:lang w:val="vi-VN"/>
              </w:rPr>
              <w:t xml:space="preserve">UBND </w:t>
            </w:r>
            <w:r w:rsidR="00E870B8">
              <w:rPr>
                <w:spacing w:val="0"/>
                <w:sz w:val="22"/>
                <w:szCs w:val="22"/>
              </w:rPr>
              <w:t>H</w:t>
            </w:r>
            <w:r w:rsidRPr="00F80247">
              <w:rPr>
                <w:spacing w:val="0"/>
                <w:sz w:val="22"/>
                <w:szCs w:val="22"/>
              </w:rPr>
              <w:t>uyện</w:t>
            </w:r>
            <w:r w:rsidR="00E615E3">
              <w:rPr>
                <w:spacing w:val="0"/>
                <w:sz w:val="22"/>
                <w:szCs w:val="22"/>
              </w:rPr>
              <w:t>: CVP, PCVP</w:t>
            </w:r>
            <w:r w:rsidR="00A01C1C">
              <w:rPr>
                <w:spacing w:val="0"/>
                <w:sz w:val="22"/>
                <w:szCs w:val="22"/>
              </w:rPr>
              <w:t>, TH(L)</w:t>
            </w:r>
            <w:r w:rsidRPr="00F80247">
              <w:rPr>
                <w:spacing w:val="0"/>
                <w:sz w:val="22"/>
                <w:szCs w:val="22"/>
                <w:lang w:val="vi-VN"/>
              </w:rPr>
              <w:t>;</w:t>
            </w:r>
          </w:p>
          <w:p w:rsidR="00EC180F" w:rsidRPr="00F80247" w:rsidRDefault="00EC180F" w:rsidP="00BD4F96">
            <w:pPr>
              <w:pStyle w:val="BodyText2"/>
              <w:rPr>
                <w:spacing w:val="0"/>
                <w:sz w:val="22"/>
                <w:szCs w:val="22"/>
              </w:rPr>
            </w:pPr>
            <w:r w:rsidRPr="00F80247">
              <w:rPr>
                <w:spacing w:val="0"/>
                <w:sz w:val="22"/>
                <w:szCs w:val="22"/>
                <w:lang w:val="vi-VN"/>
              </w:rPr>
              <w:t>- Phòng Nội vụ;</w:t>
            </w:r>
          </w:p>
          <w:p w:rsidR="00A005D6" w:rsidRPr="00F80247" w:rsidRDefault="00A005D6" w:rsidP="00BD4F96">
            <w:pPr>
              <w:pStyle w:val="BodyText2"/>
              <w:rPr>
                <w:spacing w:val="0"/>
                <w:sz w:val="22"/>
                <w:szCs w:val="22"/>
              </w:rPr>
            </w:pPr>
            <w:r w:rsidRPr="00F80247">
              <w:rPr>
                <w:spacing w:val="0"/>
                <w:sz w:val="22"/>
                <w:szCs w:val="22"/>
              </w:rPr>
              <w:t>- Phòng Tài chính – Kế hoạch;</w:t>
            </w:r>
          </w:p>
          <w:p w:rsidR="00EC180F" w:rsidRDefault="00EC180F" w:rsidP="00BD4F96">
            <w:pPr>
              <w:pStyle w:val="BodyText2"/>
              <w:rPr>
                <w:spacing w:val="0"/>
                <w:sz w:val="22"/>
                <w:szCs w:val="22"/>
                <w:lang w:val="vi-VN"/>
              </w:rPr>
            </w:pPr>
            <w:r w:rsidRPr="00F80247">
              <w:rPr>
                <w:spacing w:val="0"/>
                <w:sz w:val="22"/>
                <w:szCs w:val="22"/>
                <w:lang w:val="vi-VN"/>
              </w:rPr>
              <w:t>- Phòng</w:t>
            </w:r>
            <w:r w:rsidRPr="00F80247">
              <w:rPr>
                <w:spacing w:val="0"/>
                <w:sz w:val="22"/>
                <w:szCs w:val="22"/>
              </w:rPr>
              <w:t xml:space="preserve"> </w:t>
            </w:r>
            <w:r w:rsidR="00DE17FF" w:rsidRPr="00F80247">
              <w:rPr>
                <w:spacing w:val="0"/>
                <w:sz w:val="22"/>
                <w:szCs w:val="22"/>
              </w:rPr>
              <w:t>Giáo dục và Đào tạo</w:t>
            </w:r>
            <w:r w:rsidRPr="00F80247">
              <w:rPr>
                <w:spacing w:val="0"/>
                <w:sz w:val="22"/>
                <w:szCs w:val="22"/>
                <w:lang w:val="vi-VN"/>
              </w:rPr>
              <w:t>;</w:t>
            </w:r>
          </w:p>
          <w:p w:rsidR="00E870B8" w:rsidRPr="00E870B8" w:rsidRDefault="00E870B8" w:rsidP="00BD4F96">
            <w:pPr>
              <w:pStyle w:val="BodyText2"/>
              <w:rPr>
                <w:spacing w:val="0"/>
                <w:sz w:val="22"/>
                <w:szCs w:val="22"/>
              </w:rPr>
            </w:pPr>
            <w:r>
              <w:rPr>
                <w:spacing w:val="0"/>
                <w:sz w:val="22"/>
                <w:szCs w:val="22"/>
              </w:rPr>
              <w:t>- Phòng Văn hóa và Thông tin;</w:t>
            </w:r>
          </w:p>
          <w:p w:rsidR="00EC180F" w:rsidRPr="00F80247" w:rsidRDefault="00E3553B" w:rsidP="00BD4F96">
            <w:pPr>
              <w:pStyle w:val="BodyText2"/>
              <w:rPr>
                <w:spacing w:val="0"/>
                <w:sz w:val="22"/>
                <w:szCs w:val="22"/>
              </w:rPr>
            </w:pPr>
            <w:r>
              <w:rPr>
                <w:spacing w:val="0"/>
                <w:sz w:val="22"/>
                <w:szCs w:val="22"/>
                <w:lang w:val="vi-VN"/>
              </w:rPr>
              <w:t xml:space="preserve">- </w:t>
            </w:r>
            <w:r>
              <w:rPr>
                <w:spacing w:val="0"/>
                <w:sz w:val="22"/>
                <w:szCs w:val="22"/>
              </w:rPr>
              <w:t>C</w:t>
            </w:r>
            <w:r w:rsidR="00EC180F" w:rsidRPr="00F80247">
              <w:rPr>
                <w:spacing w:val="0"/>
                <w:sz w:val="22"/>
                <w:szCs w:val="22"/>
                <w:lang w:val="vi-VN"/>
              </w:rPr>
              <w:t xml:space="preserve">ác trường công lập thuộc </w:t>
            </w:r>
            <w:r w:rsidR="00E870B8">
              <w:rPr>
                <w:spacing w:val="0"/>
                <w:sz w:val="22"/>
                <w:szCs w:val="22"/>
              </w:rPr>
              <w:t>H</w:t>
            </w:r>
            <w:r w:rsidR="00EC180F" w:rsidRPr="00F80247">
              <w:rPr>
                <w:spacing w:val="0"/>
                <w:sz w:val="22"/>
                <w:szCs w:val="22"/>
              </w:rPr>
              <w:t>uyện</w:t>
            </w:r>
            <w:r w:rsidR="00EC180F" w:rsidRPr="00F80247">
              <w:rPr>
                <w:spacing w:val="0"/>
                <w:sz w:val="22"/>
                <w:szCs w:val="22"/>
                <w:lang w:val="vi-VN"/>
              </w:rPr>
              <w:t>;</w:t>
            </w:r>
          </w:p>
          <w:p w:rsidR="00EC180F" w:rsidRPr="00F80247" w:rsidRDefault="00EC180F" w:rsidP="00BD4F96">
            <w:pPr>
              <w:pStyle w:val="BodyText2"/>
              <w:tabs>
                <w:tab w:val="left" w:pos="2454"/>
              </w:tabs>
              <w:rPr>
                <w:spacing w:val="0"/>
                <w:sz w:val="22"/>
                <w:szCs w:val="22"/>
              </w:rPr>
            </w:pPr>
            <w:r w:rsidRPr="00F80247">
              <w:rPr>
                <w:spacing w:val="0"/>
                <w:sz w:val="22"/>
                <w:szCs w:val="22"/>
              </w:rPr>
              <w:t xml:space="preserve">- Đài </w:t>
            </w:r>
            <w:r w:rsidR="00DE17FF" w:rsidRPr="00F80247">
              <w:rPr>
                <w:spacing w:val="0"/>
                <w:sz w:val="22"/>
                <w:szCs w:val="22"/>
              </w:rPr>
              <w:t xml:space="preserve">Truyền </w:t>
            </w:r>
            <w:r w:rsidRPr="00F80247">
              <w:rPr>
                <w:spacing w:val="0"/>
                <w:sz w:val="22"/>
                <w:szCs w:val="22"/>
              </w:rPr>
              <w:t>thanh;</w:t>
            </w:r>
            <w:r w:rsidRPr="00F80247">
              <w:rPr>
                <w:spacing w:val="0"/>
                <w:sz w:val="22"/>
                <w:szCs w:val="22"/>
              </w:rPr>
              <w:tab/>
            </w:r>
            <w:r w:rsidR="00DE17FF" w:rsidRPr="00F80247">
              <w:rPr>
                <w:spacing w:val="0"/>
                <w:sz w:val="22"/>
                <w:szCs w:val="22"/>
              </w:rPr>
              <w:t xml:space="preserve">            </w:t>
            </w:r>
          </w:p>
          <w:p w:rsidR="006C28DD" w:rsidRPr="00BD4F96" w:rsidRDefault="00EC180F" w:rsidP="001A5354">
            <w:pPr>
              <w:pStyle w:val="BodyText2"/>
              <w:rPr>
                <w:sz w:val="28"/>
                <w:szCs w:val="28"/>
              </w:rPr>
            </w:pPr>
            <w:r w:rsidRPr="00F80247">
              <w:rPr>
                <w:spacing w:val="0"/>
                <w:sz w:val="22"/>
                <w:szCs w:val="22"/>
              </w:rPr>
              <w:t>- Lưu: VT</w:t>
            </w:r>
            <w:r w:rsidR="001A5354">
              <w:rPr>
                <w:spacing w:val="0"/>
                <w:sz w:val="22"/>
                <w:szCs w:val="22"/>
              </w:rPr>
              <w:t>,PNV,t.</w:t>
            </w:r>
          </w:p>
        </w:tc>
        <w:tc>
          <w:tcPr>
            <w:tcW w:w="2424" w:type="pct"/>
          </w:tcPr>
          <w:p w:rsidR="006C28DD" w:rsidRPr="00BD4F96" w:rsidRDefault="006C28DD" w:rsidP="0088460D">
            <w:pPr>
              <w:pStyle w:val="BodyText2"/>
              <w:spacing w:before="120" w:after="120"/>
              <w:jc w:val="center"/>
              <w:rPr>
                <w:b/>
                <w:bCs/>
                <w:sz w:val="28"/>
                <w:szCs w:val="28"/>
              </w:rPr>
            </w:pPr>
            <w:r w:rsidRPr="00BD4F96">
              <w:rPr>
                <w:b/>
                <w:bCs/>
                <w:sz w:val="28"/>
                <w:szCs w:val="28"/>
              </w:rPr>
              <w:t>CHỦ TỊCH</w:t>
            </w:r>
          </w:p>
          <w:p w:rsidR="006C28DD" w:rsidRPr="00BD4F96" w:rsidRDefault="006C28DD" w:rsidP="00BD4F96">
            <w:pPr>
              <w:pStyle w:val="BodyText2"/>
              <w:spacing w:before="120" w:after="120"/>
              <w:rPr>
                <w:b/>
                <w:bCs/>
                <w:sz w:val="28"/>
                <w:szCs w:val="28"/>
              </w:rPr>
            </w:pPr>
          </w:p>
          <w:p w:rsidR="006C28DD" w:rsidRPr="00BD4F96" w:rsidRDefault="006C28DD" w:rsidP="00BD4F96">
            <w:pPr>
              <w:pStyle w:val="BodyText2"/>
              <w:spacing w:before="120" w:after="120"/>
              <w:rPr>
                <w:b/>
                <w:bCs/>
                <w:sz w:val="28"/>
                <w:szCs w:val="28"/>
              </w:rPr>
            </w:pPr>
          </w:p>
          <w:p w:rsidR="006C28DD" w:rsidRPr="00BD4F96" w:rsidRDefault="006C28DD" w:rsidP="00BD4F96">
            <w:pPr>
              <w:pStyle w:val="BodyText2"/>
              <w:spacing w:before="120" w:after="120"/>
              <w:rPr>
                <w:b/>
                <w:bCs/>
                <w:sz w:val="28"/>
                <w:szCs w:val="28"/>
              </w:rPr>
            </w:pPr>
          </w:p>
          <w:p w:rsidR="00EC180F" w:rsidRPr="00BD4F96" w:rsidRDefault="00EC180F" w:rsidP="00BD4F96">
            <w:pPr>
              <w:pStyle w:val="BodyText2"/>
              <w:spacing w:before="120" w:after="120"/>
              <w:rPr>
                <w:b/>
                <w:bCs/>
                <w:sz w:val="28"/>
                <w:szCs w:val="28"/>
              </w:rPr>
            </w:pPr>
          </w:p>
          <w:p w:rsidR="006C28DD" w:rsidRPr="00BD4F96" w:rsidRDefault="00E870B8" w:rsidP="0088460D">
            <w:pPr>
              <w:pStyle w:val="BodyText2"/>
              <w:spacing w:before="120" w:after="120"/>
              <w:jc w:val="center"/>
              <w:rPr>
                <w:b/>
                <w:bCs/>
                <w:sz w:val="28"/>
                <w:szCs w:val="28"/>
              </w:rPr>
            </w:pPr>
            <w:r>
              <w:rPr>
                <w:b/>
                <w:bCs/>
                <w:sz w:val="28"/>
                <w:szCs w:val="28"/>
              </w:rPr>
              <w:t>Triệu Đỗ Hồng Phước</w:t>
            </w:r>
          </w:p>
          <w:p w:rsidR="006C28DD" w:rsidRPr="00BD4F96" w:rsidRDefault="006C28DD" w:rsidP="00BD4F96">
            <w:pPr>
              <w:spacing w:before="120" w:after="120"/>
              <w:ind w:firstLine="720"/>
              <w:jc w:val="both"/>
              <w:rPr>
                <w:rFonts w:ascii="Times New Roman" w:hAnsi="Times New Roman"/>
                <w:sz w:val="28"/>
                <w:szCs w:val="28"/>
              </w:rPr>
            </w:pPr>
          </w:p>
        </w:tc>
      </w:tr>
    </w:tbl>
    <w:p w:rsidR="00AD6EF2" w:rsidRPr="00BD4F96" w:rsidRDefault="00AD6EF2" w:rsidP="00B00E54">
      <w:pPr>
        <w:spacing w:before="120" w:after="120"/>
        <w:jc w:val="both"/>
        <w:rPr>
          <w:rFonts w:ascii="Times New Roman" w:hAnsi="Times New Roman"/>
          <w:sz w:val="28"/>
          <w:szCs w:val="28"/>
        </w:rPr>
      </w:pPr>
    </w:p>
    <w:sectPr w:rsidR="00AD6EF2" w:rsidRPr="00BD4F96" w:rsidSect="00DD040A">
      <w:headerReference w:type="default" r:id="rId9"/>
      <w:pgSz w:w="11907" w:h="16840" w:code="9"/>
      <w:pgMar w:top="1134" w:right="1134" w:bottom="1134" w:left="1701" w:header="73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AC5" w:rsidRDefault="00CA3AC5">
      <w:r>
        <w:separator/>
      </w:r>
    </w:p>
  </w:endnote>
  <w:endnote w:type="continuationSeparator" w:id="0">
    <w:p w:rsidR="00CA3AC5" w:rsidRDefault="00CA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VNI-Aptima">
    <w:altName w:val="Cambr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AC5" w:rsidRDefault="00CA3AC5">
      <w:r>
        <w:separator/>
      </w:r>
    </w:p>
  </w:footnote>
  <w:footnote w:type="continuationSeparator" w:id="0">
    <w:p w:rsidR="00CA3AC5" w:rsidRDefault="00CA3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827825"/>
      <w:docPartObj>
        <w:docPartGallery w:val="Page Numbers (Top of Page)"/>
        <w:docPartUnique/>
      </w:docPartObj>
    </w:sdtPr>
    <w:sdtEndPr>
      <w:rPr>
        <w:rFonts w:ascii="Times New Roman" w:hAnsi="Times New Roman"/>
        <w:noProof/>
        <w:sz w:val="26"/>
        <w:szCs w:val="26"/>
      </w:rPr>
    </w:sdtEndPr>
    <w:sdtContent>
      <w:p w:rsidR="00B974D5" w:rsidRPr="00C12BBA" w:rsidRDefault="00B974D5" w:rsidP="00BD2FA8">
        <w:pPr>
          <w:pStyle w:val="Header"/>
          <w:jc w:val="center"/>
          <w:rPr>
            <w:rFonts w:ascii="Times New Roman" w:hAnsi="Times New Roman"/>
            <w:sz w:val="28"/>
            <w:szCs w:val="20"/>
          </w:rPr>
        </w:pPr>
        <w:r w:rsidRPr="00C12BBA">
          <w:rPr>
            <w:rFonts w:ascii="Times New Roman" w:hAnsi="Times New Roman"/>
            <w:sz w:val="26"/>
            <w:szCs w:val="26"/>
          </w:rPr>
          <w:fldChar w:fldCharType="begin"/>
        </w:r>
        <w:r w:rsidRPr="00C12BBA">
          <w:rPr>
            <w:rFonts w:ascii="Times New Roman" w:hAnsi="Times New Roman"/>
            <w:sz w:val="26"/>
            <w:szCs w:val="26"/>
          </w:rPr>
          <w:instrText xml:space="preserve"> PAGE   \* MERGEFORMAT </w:instrText>
        </w:r>
        <w:r w:rsidRPr="00C12BBA">
          <w:rPr>
            <w:rFonts w:ascii="Times New Roman" w:hAnsi="Times New Roman"/>
            <w:sz w:val="26"/>
            <w:szCs w:val="26"/>
          </w:rPr>
          <w:fldChar w:fldCharType="separate"/>
        </w:r>
        <w:r w:rsidR="00DD040A">
          <w:rPr>
            <w:rFonts w:ascii="Times New Roman" w:hAnsi="Times New Roman"/>
            <w:noProof/>
            <w:sz w:val="26"/>
            <w:szCs w:val="26"/>
          </w:rPr>
          <w:t>10</w:t>
        </w:r>
        <w:r w:rsidRPr="00C12BBA">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52D54"/>
    <w:multiLevelType w:val="hybridMultilevel"/>
    <w:tmpl w:val="65307832"/>
    <w:lvl w:ilvl="0" w:tplc="9350E0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B52796C"/>
    <w:multiLevelType w:val="hybridMultilevel"/>
    <w:tmpl w:val="4EA0EA48"/>
    <w:lvl w:ilvl="0" w:tplc="CD363E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43136DFF"/>
    <w:multiLevelType w:val="hybridMultilevel"/>
    <w:tmpl w:val="DDBCF696"/>
    <w:lvl w:ilvl="0" w:tplc="15F496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EF2"/>
    <w:rsid w:val="0000101A"/>
    <w:rsid w:val="00001757"/>
    <w:rsid w:val="00004F68"/>
    <w:rsid w:val="00007E25"/>
    <w:rsid w:val="000127C5"/>
    <w:rsid w:val="0001639F"/>
    <w:rsid w:val="00020324"/>
    <w:rsid w:val="00021349"/>
    <w:rsid w:val="0002190B"/>
    <w:rsid w:val="000221F2"/>
    <w:rsid w:val="00023832"/>
    <w:rsid w:val="000319E4"/>
    <w:rsid w:val="00031D30"/>
    <w:rsid w:val="00032C90"/>
    <w:rsid w:val="000354B3"/>
    <w:rsid w:val="000368FC"/>
    <w:rsid w:val="00036A30"/>
    <w:rsid w:val="00040429"/>
    <w:rsid w:val="000418C8"/>
    <w:rsid w:val="000421F5"/>
    <w:rsid w:val="00043AB8"/>
    <w:rsid w:val="00045335"/>
    <w:rsid w:val="00045922"/>
    <w:rsid w:val="000470BF"/>
    <w:rsid w:val="000505DE"/>
    <w:rsid w:val="00052129"/>
    <w:rsid w:val="00052711"/>
    <w:rsid w:val="00060F62"/>
    <w:rsid w:val="00063B7A"/>
    <w:rsid w:val="00066FF1"/>
    <w:rsid w:val="00071BFB"/>
    <w:rsid w:val="00072F95"/>
    <w:rsid w:val="00075090"/>
    <w:rsid w:val="00076610"/>
    <w:rsid w:val="00077AD8"/>
    <w:rsid w:val="00082578"/>
    <w:rsid w:val="00087C64"/>
    <w:rsid w:val="0009204C"/>
    <w:rsid w:val="000934B7"/>
    <w:rsid w:val="00094BC0"/>
    <w:rsid w:val="00097ADD"/>
    <w:rsid w:val="00097B92"/>
    <w:rsid w:val="000A07F0"/>
    <w:rsid w:val="000A2184"/>
    <w:rsid w:val="000A5A8B"/>
    <w:rsid w:val="000A5B3C"/>
    <w:rsid w:val="000A66CF"/>
    <w:rsid w:val="000B177E"/>
    <w:rsid w:val="000B63D4"/>
    <w:rsid w:val="000C0677"/>
    <w:rsid w:val="000C13B4"/>
    <w:rsid w:val="000C735A"/>
    <w:rsid w:val="000D0075"/>
    <w:rsid w:val="000D0EF0"/>
    <w:rsid w:val="000D55B6"/>
    <w:rsid w:val="000E066B"/>
    <w:rsid w:val="000E4EF9"/>
    <w:rsid w:val="000E5C58"/>
    <w:rsid w:val="000E6E76"/>
    <w:rsid w:val="000F0397"/>
    <w:rsid w:val="000F35A3"/>
    <w:rsid w:val="000F3889"/>
    <w:rsid w:val="000F4505"/>
    <w:rsid w:val="000F6D42"/>
    <w:rsid w:val="000F7243"/>
    <w:rsid w:val="001055D8"/>
    <w:rsid w:val="00111E6A"/>
    <w:rsid w:val="00112357"/>
    <w:rsid w:val="00113B2D"/>
    <w:rsid w:val="00115963"/>
    <w:rsid w:val="00121FDA"/>
    <w:rsid w:val="001235F4"/>
    <w:rsid w:val="001253B0"/>
    <w:rsid w:val="001259A3"/>
    <w:rsid w:val="001263E0"/>
    <w:rsid w:val="0012682B"/>
    <w:rsid w:val="00126EE4"/>
    <w:rsid w:val="00126F99"/>
    <w:rsid w:val="00127367"/>
    <w:rsid w:val="00130707"/>
    <w:rsid w:val="00131259"/>
    <w:rsid w:val="0013537E"/>
    <w:rsid w:val="00137959"/>
    <w:rsid w:val="00137C29"/>
    <w:rsid w:val="00137E84"/>
    <w:rsid w:val="00140442"/>
    <w:rsid w:val="00140A95"/>
    <w:rsid w:val="001432DC"/>
    <w:rsid w:val="0014415E"/>
    <w:rsid w:val="001463FC"/>
    <w:rsid w:val="001465CC"/>
    <w:rsid w:val="0014753E"/>
    <w:rsid w:val="00147CA8"/>
    <w:rsid w:val="00147D84"/>
    <w:rsid w:val="00147F6A"/>
    <w:rsid w:val="00150350"/>
    <w:rsid w:val="001523E9"/>
    <w:rsid w:val="00152944"/>
    <w:rsid w:val="00154167"/>
    <w:rsid w:val="00155EA0"/>
    <w:rsid w:val="00157D23"/>
    <w:rsid w:val="00160F19"/>
    <w:rsid w:val="001629D5"/>
    <w:rsid w:val="00164C93"/>
    <w:rsid w:val="00164E7F"/>
    <w:rsid w:val="001702BF"/>
    <w:rsid w:val="00176976"/>
    <w:rsid w:val="00176A2B"/>
    <w:rsid w:val="00184F2E"/>
    <w:rsid w:val="00190643"/>
    <w:rsid w:val="001942B6"/>
    <w:rsid w:val="00197B36"/>
    <w:rsid w:val="001A0B14"/>
    <w:rsid w:val="001A145D"/>
    <w:rsid w:val="001A159D"/>
    <w:rsid w:val="001A44E2"/>
    <w:rsid w:val="001A52ED"/>
    <w:rsid w:val="001A5354"/>
    <w:rsid w:val="001A5DBE"/>
    <w:rsid w:val="001C4657"/>
    <w:rsid w:val="001C777F"/>
    <w:rsid w:val="001D1440"/>
    <w:rsid w:val="001D41AE"/>
    <w:rsid w:val="001D4BB2"/>
    <w:rsid w:val="001E08A4"/>
    <w:rsid w:val="001E1F19"/>
    <w:rsid w:val="001E2A67"/>
    <w:rsid w:val="001E3A49"/>
    <w:rsid w:val="001E7211"/>
    <w:rsid w:val="001E780F"/>
    <w:rsid w:val="001F1B38"/>
    <w:rsid w:val="001F430A"/>
    <w:rsid w:val="001F4A71"/>
    <w:rsid w:val="001F676F"/>
    <w:rsid w:val="00200BC6"/>
    <w:rsid w:val="00202357"/>
    <w:rsid w:val="00202850"/>
    <w:rsid w:val="00202CF8"/>
    <w:rsid w:val="0020659E"/>
    <w:rsid w:val="002070CD"/>
    <w:rsid w:val="0021131B"/>
    <w:rsid w:val="00211D07"/>
    <w:rsid w:val="00213B39"/>
    <w:rsid w:val="00214ABB"/>
    <w:rsid w:val="00215627"/>
    <w:rsid w:val="00226B2B"/>
    <w:rsid w:val="00227CC6"/>
    <w:rsid w:val="002329CB"/>
    <w:rsid w:val="00235814"/>
    <w:rsid w:val="00235F34"/>
    <w:rsid w:val="00237089"/>
    <w:rsid w:val="00244893"/>
    <w:rsid w:val="002455B9"/>
    <w:rsid w:val="00245725"/>
    <w:rsid w:val="002502F2"/>
    <w:rsid w:val="0025741D"/>
    <w:rsid w:val="00261072"/>
    <w:rsid w:val="00261BBF"/>
    <w:rsid w:val="00261EA5"/>
    <w:rsid w:val="00266569"/>
    <w:rsid w:val="00270478"/>
    <w:rsid w:val="00270683"/>
    <w:rsid w:val="00273DF6"/>
    <w:rsid w:val="002749BE"/>
    <w:rsid w:val="00277F3C"/>
    <w:rsid w:val="00281150"/>
    <w:rsid w:val="00285098"/>
    <w:rsid w:val="0029169C"/>
    <w:rsid w:val="00292699"/>
    <w:rsid w:val="00292CD0"/>
    <w:rsid w:val="00294A8F"/>
    <w:rsid w:val="00294E38"/>
    <w:rsid w:val="00295FCF"/>
    <w:rsid w:val="002978D3"/>
    <w:rsid w:val="002A2F34"/>
    <w:rsid w:val="002A3BD8"/>
    <w:rsid w:val="002A5897"/>
    <w:rsid w:val="002A59FB"/>
    <w:rsid w:val="002A6980"/>
    <w:rsid w:val="002A6D3C"/>
    <w:rsid w:val="002B7314"/>
    <w:rsid w:val="002B772D"/>
    <w:rsid w:val="002C18C9"/>
    <w:rsid w:val="002C20AA"/>
    <w:rsid w:val="002D0428"/>
    <w:rsid w:val="002D11A2"/>
    <w:rsid w:val="002D1BB1"/>
    <w:rsid w:val="002D38E9"/>
    <w:rsid w:val="002D395B"/>
    <w:rsid w:val="002E1BE2"/>
    <w:rsid w:val="002E546E"/>
    <w:rsid w:val="002E5C83"/>
    <w:rsid w:val="002E6385"/>
    <w:rsid w:val="002E6516"/>
    <w:rsid w:val="002E7644"/>
    <w:rsid w:val="002E7897"/>
    <w:rsid w:val="002F13DF"/>
    <w:rsid w:val="002F1A5F"/>
    <w:rsid w:val="002F1B54"/>
    <w:rsid w:val="002F36F5"/>
    <w:rsid w:val="002F5C2C"/>
    <w:rsid w:val="002F5D9E"/>
    <w:rsid w:val="002F7687"/>
    <w:rsid w:val="003008E2"/>
    <w:rsid w:val="00301BA5"/>
    <w:rsid w:val="00302B0F"/>
    <w:rsid w:val="00302E61"/>
    <w:rsid w:val="003109CF"/>
    <w:rsid w:val="00311BBE"/>
    <w:rsid w:val="0031569F"/>
    <w:rsid w:val="00315F33"/>
    <w:rsid w:val="003167A1"/>
    <w:rsid w:val="003167EC"/>
    <w:rsid w:val="00317A43"/>
    <w:rsid w:val="00317BD2"/>
    <w:rsid w:val="00317D0B"/>
    <w:rsid w:val="0032391F"/>
    <w:rsid w:val="00323D91"/>
    <w:rsid w:val="00324035"/>
    <w:rsid w:val="00331871"/>
    <w:rsid w:val="003321DF"/>
    <w:rsid w:val="00332618"/>
    <w:rsid w:val="00332FA7"/>
    <w:rsid w:val="0033326D"/>
    <w:rsid w:val="003433E0"/>
    <w:rsid w:val="003503DC"/>
    <w:rsid w:val="003603DE"/>
    <w:rsid w:val="0036253B"/>
    <w:rsid w:val="003629EC"/>
    <w:rsid w:val="0037495A"/>
    <w:rsid w:val="003751CF"/>
    <w:rsid w:val="003754A0"/>
    <w:rsid w:val="00377673"/>
    <w:rsid w:val="003801DF"/>
    <w:rsid w:val="00382BCC"/>
    <w:rsid w:val="00383878"/>
    <w:rsid w:val="00386B36"/>
    <w:rsid w:val="0039049F"/>
    <w:rsid w:val="003917DE"/>
    <w:rsid w:val="00394E2B"/>
    <w:rsid w:val="0039589A"/>
    <w:rsid w:val="00395C92"/>
    <w:rsid w:val="003972A5"/>
    <w:rsid w:val="00397D99"/>
    <w:rsid w:val="003A18AA"/>
    <w:rsid w:val="003A1E8B"/>
    <w:rsid w:val="003A2B2F"/>
    <w:rsid w:val="003A3390"/>
    <w:rsid w:val="003A3818"/>
    <w:rsid w:val="003A4CC1"/>
    <w:rsid w:val="003A4DB8"/>
    <w:rsid w:val="003A4F33"/>
    <w:rsid w:val="003A5209"/>
    <w:rsid w:val="003A59A7"/>
    <w:rsid w:val="003A6B39"/>
    <w:rsid w:val="003B053D"/>
    <w:rsid w:val="003B695E"/>
    <w:rsid w:val="003B69EC"/>
    <w:rsid w:val="003C2EC0"/>
    <w:rsid w:val="003C5197"/>
    <w:rsid w:val="003C5415"/>
    <w:rsid w:val="003C7783"/>
    <w:rsid w:val="003D069D"/>
    <w:rsid w:val="003D13CF"/>
    <w:rsid w:val="003D14D7"/>
    <w:rsid w:val="003D1E22"/>
    <w:rsid w:val="003D3A8F"/>
    <w:rsid w:val="003D445A"/>
    <w:rsid w:val="003D5564"/>
    <w:rsid w:val="003D60B1"/>
    <w:rsid w:val="003D60C0"/>
    <w:rsid w:val="003E019F"/>
    <w:rsid w:val="003E0E7D"/>
    <w:rsid w:val="003E40B4"/>
    <w:rsid w:val="003E66D1"/>
    <w:rsid w:val="003E70F0"/>
    <w:rsid w:val="003E75CD"/>
    <w:rsid w:val="003F1174"/>
    <w:rsid w:val="003F355C"/>
    <w:rsid w:val="003F3799"/>
    <w:rsid w:val="003F3EE4"/>
    <w:rsid w:val="003F3F94"/>
    <w:rsid w:val="003F7B04"/>
    <w:rsid w:val="003F7D98"/>
    <w:rsid w:val="004021E5"/>
    <w:rsid w:val="0040329A"/>
    <w:rsid w:val="0040354E"/>
    <w:rsid w:val="00404EA9"/>
    <w:rsid w:val="0040562D"/>
    <w:rsid w:val="00406A29"/>
    <w:rsid w:val="00412DE2"/>
    <w:rsid w:val="0041404D"/>
    <w:rsid w:val="00414985"/>
    <w:rsid w:val="00414F25"/>
    <w:rsid w:val="00417D75"/>
    <w:rsid w:val="004221CE"/>
    <w:rsid w:val="004268FD"/>
    <w:rsid w:val="00431318"/>
    <w:rsid w:val="00432D98"/>
    <w:rsid w:val="0043526B"/>
    <w:rsid w:val="00441F08"/>
    <w:rsid w:val="00442350"/>
    <w:rsid w:val="0044240C"/>
    <w:rsid w:val="004447E8"/>
    <w:rsid w:val="00445310"/>
    <w:rsid w:val="0044549C"/>
    <w:rsid w:val="00447F2A"/>
    <w:rsid w:val="00451019"/>
    <w:rsid w:val="0045289E"/>
    <w:rsid w:val="00456689"/>
    <w:rsid w:val="004616E9"/>
    <w:rsid w:val="0046204A"/>
    <w:rsid w:val="004646CF"/>
    <w:rsid w:val="004670F3"/>
    <w:rsid w:val="004672FB"/>
    <w:rsid w:val="00472C16"/>
    <w:rsid w:val="00473E6E"/>
    <w:rsid w:val="004747AA"/>
    <w:rsid w:val="004776D6"/>
    <w:rsid w:val="0048015F"/>
    <w:rsid w:val="00480A0F"/>
    <w:rsid w:val="00485EA5"/>
    <w:rsid w:val="00486C2D"/>
    <w:rsid w:val="00487C26"/>
    <w:rsid w:val="00492085"/>
    <w:rsid w:val="00495E58"/>
    <w:rsid w:val="004A0C7C"/>
    <w:rsid w:val="004A0FE7"/>
    <w:rsid w:val="004A1AFF"/>
    <w:rsid w:val="004A1C77"/>
    <w:rsid w:val="004A2380"/>
    <w:rsid w:val="004A3532"/>
    <w:rsid w:val="004A4B11"/>
    <w:rsid w:val="004B0C43"/>
    <w:rsid w:val="004B278C"/>
    <w:rsid w:val="004C0F50"/>
    <w:rsid w:val="004C166F"/>
    <w:rsid w:val="004C1C71"/>
    <w:rsid w:val="004C320E"/>
    <w:rsid w:val="004C347D"/>
    <w:rsid w:val="004C6622"/>
    <w:rsid w:val="004C6FA5"/>
    <w:rsid w:val="004C7328"/>
    <w:rsid w:val="004D28F8"/>
    <w:rsid w:val="004D3ADA"/>
    <w:rsid w:val="004D3B5C"/>
    <w:rsid w:val="004D66EA"/>
    <w:rsid w:val="004D6841"/>
    <w:rsid w:val="004E2647"/>
    <w:rsid w:val="004E31A1"/>
    <w:rsid w:val="004E4C83"/>
    <w:rsid w:val="004E4D4E"/>
    <w:rsid w:val="004E563A"/>
    <w:rsid w:val="004E5BBC"/>
    <w:rsid w:val="004E726E"/>
    <w:rsid w:val="004F08CB"/>
    <w:rsid w:val="004F093A"/>
    <w:rsid w:val="004F10EE"/>
    <w:rsid w:val="004F14AE"/>
    <w:rsid w:val="004F1B01"/>
    <w:rsid w:val="004F66AD"/>
    <w:rsid w:val="004F7E09"/>
    <w:rsid w:val="00500BDE"/>
    <w:rsid w:val="00500DF2"/>
    <w:rsid w:val="00503AC8"/>
    <w:rsid w:val="00504208"/>
    <w:rsid w:val="00504FE2"/>
    <w:rsid w:val="00505A2A"/>
    <w:rsid w:val="00506D00"/>
    <w:rsid w:val="00507CF3"/>
    <w:rsid w:val="00510091"/>
    <w:rsid w:val="0051028C"/>
    <w:rsid w:val="005129AF"/>
    <w:rsid w:val="00513C3A"/>
    <w:rsid w:val="00514A08"/>
    <w:rsid w:val="00514B90"/>
    <w:rsid w:val="00515077"/>
    <w:rsid w:val="00515691"/>
    <w:rsid w:val="00515FF0"/>
    <w:rsid w:val="005169DE"/>
    <w:rsid w:val="00522D88"/>
    <w:rsid w:val="00523024"/>
    <w:rsid w:val="00523245"/>
    <w:rsid w:val="0052366D"/>
    <w:rsid w:val="00526EFC"/>
    <w:rsid w:val="00527BB1"/>
    <w:rsid w:val="00530D23"/>
    <w:rsid w:val="00532B17"/>
    <w:rsid w:val="005361B5"/>
    <w:rsid w:val="005362CC"/>
    <w:rsid w:val="0053795A"/>
    <w:rsid w:val="00540FFF"/>
    <w:rsid w:val="00542E7E"/>
    <w:rsid w:val="005459BC"/>
    <w:rsid w:val="00553D5C"/>
    <w:rsid w:val="0055439A"/>
    <w:rsid w:val="00556C2F"/>
    <w:rsid w:val="0055757F"/>
    <w:rsid w:val="005623E2"/>
    <w:rsid w:val="005643B3"/>
    <w:rsid w:val="0056608B"/>
    <w:rsid w:val="00572DB3"/>
    <w:rsid w:val="0057378D"/>
    <w:rsid w:val="00573886"/>
    <w:rsid w:val="00574F00"/>
    <w:rsid w:val="00582239"/>
    <w:rsid w:val="00584CB2"/>
    <w:rsid w:val="0058522D"/>
    <w:rsid w:val="00586028"/>
    <w:rsid w:val="00590EDB"/>
    <w:rsid w:val="00595755"/>
    <w:rsid w:val="005960C6"/>
    <w:rsid w:val="005966B9"/>
    <w:rsid w:val="005969D9"/>
    <w:rsid w:val="00596BBF"/>
    <w:rsid w:val="005979F5"/>
    <w:rsid w:val="005A2D85"/>
    <w:rsid w:val="005A2E79"/>
    <w:rsid w:val="005A3F98"/>
    <w:rsid w:val="005A457E"/>
    <w:rsid w:val="005A5BC5"/>
    <w:rsid w:val="005A695C"/>
    <w:rsid w:val="005A719B"/>
    <w:rsid w:val="005B29F2"/>
    <w:rsid w:val="005B39BF"/>
    <w:rsid w:val="005B420A"/>
    <w:rsid w:val="005B6051"/>
    <w:rsid w:val="005C327D"/>
    <w:rsid w:val="005C5147"/>
    <w:rsid w:val="005C5598"/>
    <w:rsid w:val="005C6EC3"/>
    <w:rsid w:val="005C7B43"/>
    <w:rsid w:val="005D135F"/>
    <w:rsid w:val="005D6AD9"/>
    <w:rsid w:val="005E3F88"/>
    <w:rsid w:val="005E57E0"/>
    <w:rsid w:val="005E6B50"/>
    <w:rsid w:val="005F144C"/>
    <w:rsid w:val="005F3327"/>
    <w:rsid w:val="005F4C32"/>
    <w:rsid w:val="005F690C"/>
    <w:rsid w:val="005F72BF"/>
    <w:rsid w:val="006004C6"/>
    <w:rsid w:val="00607447"/>
    <w:rsid w:val="006106AB"/>
    <w:rsid w:val="006126C2"/>
    <w:rsid w:val="00612A79"/>
    <w:rsid w:val="0061332E"/>
    <w:rsid w:val="0061593A"/>
    <w:rsid w:val="00616A8D"/>
    <w:rsid w:val="00617011"/>
    <w:rsid w:val="00617D5B"/>
    <w:rsid w:val="00622985"/>
    <w:rsid w:val="00624411"/>
    <w:rsid w:val="006257F6"/>
    <w:rsid w:val="006258A1"/>
    <w:rsid w:val="00626A9D"/>
    <w:rsid w:val="00630B36"/>
    <w:rsid w:val="0063634D"/>
    <w:rsid w:val="00636B6F"/>
    <w:rsid w:val="006372C7"/>
    <w:rsid w:val="006378C7"/>
    <w:rsid w:val="006407F1"/>
    <w:rsid w:val="00642147"/>
    <w:rsid w:val="00642628"/>
    <w:rsid w:val="00642743"/>
    <w:rsid w:val="0064329C"/>
    <w:rsid w:val="006440F6"/>
    <w:rsid w:val="006445D8"/>
    <w:rsid w:val="00644DD1"/>
    <w:rsid w:val="00644FA9"/>
    <w:rsid w:val="00645893"/>
    <w:rsid w:val="00651E11"/>
    <w:rsid w:val="0065327A"/>
    <w:rsid w:val="0065364D"/>
    <w:rsid w:val="00654595"/>
    <w:rsid w:val="006553FA"/>
    <w:rsid w:val="00655AF5"/>
    <w:rsid w:val="00655F07"/>
    <w:rsid w:val="00657F46"/>
    <w:rsid w:val="00660579"/>
    <w:rsid w:val="00661910"/>
    <w:rsid w:val="00664A8C"/>
    <w:rsid w:val="00664BAC"/>
    <w:rsid w:val="00665D15"/>
    <w:rsid w:val="006710F8"/>
    <w:rsid w:val="00673620"/>
    <w:rsid w:val="006740EB"/>
    <w:rsid w:val="00674110"/>
    <w:rsid w:val="00675145"/>
    <w:rsid w:val="006762EC"/>
    <w:rsid w:val="006764D7"/>
    <w:rsid w:val="006772BC"/>
    <w:rsid w:val="00683022"/>
    <w:rsid w:val="006830E2"/>
    <w:rsid w:val="00683225"/>
    <w:rsid w:val="00683B58"/>
    <w:rsid w:val="00684610"/>
    <w:rsid w:val="006857CD"/>
    <w:rsid w:val="00686A9B"/>
    <w:rsid w:val="006876A6"/>
    <w:rsid w:val="006901B5"/>
    <w:rsid w:val="00691746"/>
    <w:rsid w:val="00693B1F"/>
    <w:rsid w:val="00695219"/>
    <w:rsid w:val="00697015"/>
    <w:rsid w:val="006A0A7A"/>
    <w:rsid w:val="006A1004"/>
    <w:rsid w:val="006B107D"/>
    <w:rsid w:val="006B3C6D"/>
    <w:rsid w:val="006B428D"/>
    <w:rsid w:val="006B6083"/>
    <w:rsid w:val="006B6A99"/>
    <w:rsid w:val="006B75A4"/>
    <w:rsid w:val="006C28DD"/>
    <w:rsid w:val="006C34B3"/>
    <w:rsid w:val="006C396A"/>
    <w:rsid w:val="006C3CF2"/>
    <w:rsid w:val="006C5A48"/>
    <w:rsid w:val="006C5B80"/>
    <w:rsid w:val="006C7F05"/>
    <w:rsid w:val="006C7F3F"/>
    <w:rsid w:val="006D13F9"/>
    <w:rsid w:val="006D40D2"/>
    <w:rsid w:val="006D5D65"/>
    <w:rsid w:val="006E2409"/>
    <w:rsid w:val="006E3994"/>
    <w:rsid w:val="006E5EB8"/>
    <w:rsid w:val="006E690C"/>
    <w:rsid w:val="006E72B9"/>
    <w:rsid w:val="006F3C15"/>
    <w:rsid w:val="0070172F"/>
    <w:rsid w:val="0070707C"/>
    <w:rsid w:val="0070759B"/>
    <w:rsid w:val="0071071A"/>
    <w:rsid w:val="007129E7"/>
    <w:rsid w:val="00714317"/>
    <w:rsid w:val="00714F06"/>
    <w:rsid w:val="0071651D"/>
    <w:rsid w:val="00720018"/>
    <w:rsid w:val="00720752"/>
    <w:rsid w:val="00721ADD"/>
    <w:rsid w:val="0072353E"/>
    <w:rsid w:val="0072437D"/>
    <w:rsid w:val="007247B5"/>
    <w:rsid w:val="007255DD"/>
    <w:rsid w:val="00730443"/>
    <w:rsid w:val="0073610F"/>
    <w:rsid w:val="007411D7"/>
    <w:rsid w:val="00741802"/>
    <w:rsid w:val="00745CC6"/>
    <w:rsid w:val="00746F61"/>
    <w:rsid w:val="007476F9"/>
    <w:rsid w:val="00750B99"/>
    <w:rsid w:val="00752F51"/>
    <w:rsid w:val="00755FF3"/>
    <w:rsid w:val="0076276E"/>
    <w:rsid w:val="00764A14"/>
    <w:rsid w:val="0076523E"/>
    <w:rsid w:val="00765922"/>
    <w:rsid w:val="00773460"/>
    <w:rsid w:val="007738CB"/>
    <w:rsid w:val="00773AB6"/>
    <w:rsid w:val="0077528B"/>
    <w:rsid w:val="00776789"/>
    <w:rsid w:val="0077689E"/>
    <w:rsid w:val="00776933"/>
    <w:rsid w:val="00781560"/>
    <w:rsid w:val="0078531D"/>
    <w:rsid w:val="00792388"/>
    <w:rsid w:val="007939F7"/>
    <w:rsid w:val="00795C0E"/>
    <w:rsid w:val="007A0929"/>
    <w:rsid w:val="007A10A1"/>
    <w:rsid w:val="007A3144"/>
    <w:rsid w:val="007A3901"/>
    <w:rsid w:val="007B1B8D"/>
    <w:rsid w:val="007B211B"/>
    <w:rsid w:val="007B4E4E"/>
    <w:rsid w:val="007B621C"/>
    <w:rsid w:val="007C140E"/>
    <w:rsid w:val="007D1D00"/>
    <w:rsid w:val="007E0C4F"/>
    <w:rsid w:val="007E199D"/>
    <w:rsid w:val="007E1BB0"/>
    <w:rsid w:val="007E4CA4"/>
    <w:rsid w:val="007E7161"/>
    <w:rsid w:val="007E7734"/>
    <w:rsid w:val="007F2055"/>
    <w:rsid w:val="00805CF8"/>
    <w:rsid w:val="00806235"/>
    <w:rsid w:val="00806671"/>
    <w:rsid w:val="0081192C"/>
    <w:rsid w:val="00811AEB"/>
    <w:rsid w:val="0081216E"/>
    <w:rsid w:val="00813A29"/>
    <w:rsid w:val="0081472B"/>
    <w:rsid w:val="00815376"/>
    <w:rsid w:val="00826D23"/>
    <w:rsid w:val="00830031"/>
    <w:rsid w:val="008301BB"/>
    <w:rsid w:val="00830342"/>
    <w:rsid w:val="00832160"/>
    <w:rsid w:val="00835E91"/>
    <w:rsid w:val="008405E2"/>
    <w:rsid w:val="00841B9B"/>
    <w:rsid w:val="00843589"/>
    <w:rsid w:val="008456C1"/>
    <w:rsid w:val="00847946"/>
    <w:rsid w:val="008513F6"/>
    <w:rsid w:val="00851D20"/>
    <w:rsid w:val="00852ED8"/>
    <w:rsid w:val="00855FB4"/>
    <w:rsid w:val="008560E6"/>
    <w:rsid w:val="00856770"/>
    <w:rsid w:val="008574B1"/>
    <w:rsid w:val="00860343"/>
    <w:rsid w:val="00863F33"/>
    <w:rsid w:val="008644F5"/>
    <w:rsid w:val="008647C9"/>
    <w:rsid w:val="0086758E"/>
    <w:rsid w:val="00872432"/>
    <w:rsid w:val="008732DD"/>
    <w:rsid w:val="008741D0"/>
    <w:rsid w:val="00874956"/>
    <w:rsid w:val="0087534A"/>
    <w:rsid w:val="008770A3"/>
    <w:rsid w:val="008772CD"/>
    <w:rsid w:val="008773FA"/>
    <w:rsid w:val="00877480"/>
    <w:rsid w:val="00877E7C"/>
    <w:rsid w:val="0088359F"/>
    <w:rsid w:val="0088460D"/>
    <w:rsid w:val="00884F1B"/>
    <w:rsid w:val="00887F82"/>
    <w:rsid w:val="00892432"/>
    <w:rsid w:val="0089483F"/>
    <w:rsid w:val="00894E01"/>
    <w:rsid w:val="00895A74"/>
    <w:rsid w:val="008A1870"/>
    <w:rsid w:val="008A4673"/>
    <w:rsid w:val="008A606F"/>
    <w:rsid w:val="008A6A31"/>
    <w:rsid w:val="008A6ACB"/>
    <w:rsid w:val="008B1878"/>
    <w:rsid w:val="008B2BFE"/>
    <w:rsid w:val="008B5256"/>
    <w:rsid w:val="008B699B"/>
    <w:rsid w:val="008B7ACB"/>
    <w:rsid w:val="008C2ABD"/>
    <w:rsid w:val="008C49CA"/>
    <w:rsid w:val="008C5BCA"/>
    <w:rsid w:val="008C7C13"/>
    <w:rsid w:val="008D0A59"/>
    <w:rsid w:val="008D3168"/>
    <w:rsid w:val="008D3C52"/>
    <w:rsid w:val="008D5C10"/>
    <w:rsid w:val="008E12ED"/>
    <w:rsid w:val="008E17AF"/>
    <w:rsid w:val="008E6A33"/>
    <w:rsid w:val="008E7F38"/>
    <w:rsid w:val="008F0827"/>
    <w:rsid w:val="008F15D2"/>
    <w:rsid w:val="008F370B"/>
    <w:rsid w:val="008F5A54"/>
    <w:rsid w:val="008F78D1"/>
    <w:rsid w:val="00900488"/>
    <w:rsid w:val="00903302"/>
    <w:rsid w:val="00910A79"/>
    <w:rsid w:val="00914187"/>
    <w:rsid w:val="00915548"/>
    <w:rsid w:val="009172A9"/>
    <w:rsid w:val="009201F1"/>
    <w:rsid w:val="00920AFB"/>
    <w:rsid w:val="00923370"/>
    <w:rsid w:val="00924887"/>
    <w:rsid w:val="00927A86"/>
    <w:rsid w:val="00927E69"/>
    <w:rsid w:val="009318B4"/>
    <w:rsid w:val="009415C3"/>
    <w:rsid w:val="00942141"/>
    <w:rsid w:val="00942B0B"/>
    <w:rsid w:val="00942D4C"/>
    <w:rsid w:val="00943EB2"/>
    <w:rsid w:val="00945A9E"/>
    <w:rsid w:val="00951C0A"/>
    <w:rsid w:val="009555C4"/>
    <w:rsid w:val="00960CA2"/>
    <w:rsid w:val="009709F3"/>
    <w:rsid w:val="0097170F"/>
    <w:rsid w:val="00972E95"/>
    <w:rsid w:val="009733AB"/>
    <w:rsid w:val="009848F3"/>
    <w:rsid w:val="00986CE3"/>
    <w:rsid w:val="00990682"/>
    <w:rsid w:val="00991116"/>
    <w:rsid w:val="00992579"/>
    <w:rsid w:val="0099348D"/>
    <w:rsid w:val="00997E79"/>
    <w:rsid w:val="009A3489"/>
    <w:rsid w:val="009A4C43"/>
    <w:rsid w:val="009A7A1A"/>
    <w:rsid w:val="009B4EEF"/>
    <w:rsid w:val="009B60FE"/>
    <w:rsid w:val="009C184A"/>
    <w:rsid w:val="009C3A50"/>
    <w:rsid w:val="009C4898"/>
    <w:rsid w:val="009C52D0"/>
    <w:rsid w:val="009C5BB6"/>
    <w:rsid w:val="009D0508"/>
    <w:rsid w:val="009E5283"/>
    <w:rsid w:val="009E7398"/>
    <w:rsid w:val="009F0B13"/>
    <w:rsid w:val="009F134B"/>
    <w:rsid w:val="009F37A7"/>
    <w:rsid w:val="009F3A44"/>
    <w:rsid w:val="009F573C"/>
    <w:rsid w:val="009F77C2"/>
    <w:rsid w:val="00A005D6"/>
    <w:rsid w:val="00A01C1C"/>
    <w:rsid w:val="00A02B68"/>
    <w:rsid w:val="00A04EED"/>
    <w:rsid w:val="00A05865"/>
    <w:rsid w:val="00A06364"/>
    <w:rsid w:val="00A07412"/>
    <w:rsid w:val="00A100A0"/>
    <w:rsid w:val="00A10CEB"/>
    <w:rsid w:val="00A10E9B"/>
    <w:rsid w:val="00A12776"/>
    <w:rsid w:val="00A1528E"/>
    <w:rsid w:val="00A153B6"/>
    <w:rsid w:val="00A16D8E"/>
    <w:rsid w:val="00A17310"/>
    <w:rsid w:val="00A17CC9"/>
    <w:rsid w:val="00A2114B"/>
    <w:rsid w:val="00A21420"/>
    <w:rsid w:val="00A236D4"/>
    <w:rsid w:val="00A24420"/>
    <w:rsid w:val="00A27EDE"/>
    <w:rsid w:val="00A27F0A"/>
    <w:rsid w:val="00A32F30"/>
    <w:rsid w:val="00A33BEE"/>
    <w:rsid w:val="00A357E4"/>
    <w:rsid w:val="00A40287"/>
    <w:rsid w:val="00A404CD"/>
    <w:rsid w:val="00A41E43"/>
    <w:rsid w:val="00A424DB"/>
    <w:rsid w:val="00A4283B"/>
    <w:rsid w:val="00A43AAE"/>
    <w:rsid w:val="00A54472"/>
    <w:rsid w:val="00A54FF9"/>
    <w:rsid w:val="00A72407"/>
    <w:rsid w:val="00A72777"/>
    <w:rsid w:val="00A72AC1"/>
    <w:rsid w:val="00A73071"/>
    <w:rsid w:val="00A73B3B"/>
    <w:rsid w:val="00A80C1B"/>
    <w:rsid w:val="00A81922"/>
    <w:rsid w:val="00A849B9"/>
    <w:rsid w:val="00A90ECB"/>
    <w:rsid w:val="00A93779"/>
    <w:rsid w:val="00A93FDF"/>
    <w:rsid w:val="00AA22C2"/>
    <w:rsid w:val="00AA28D8"/>
    <w:rsid w:val="00AA3B39"/>
    <w:rsid w:val="00AA5CBD"/>
    <w:rsid w:val="00AA656D"/>
    <w:rsid w:val="00AA65B5"/>
    <w:rsid w:val="00AA6CAE"/>
    <w:rsid w:val="00AA712C"/>
    <w:rsid w:val="00AA75E9"/>
    <w:rsid w:val="00AB2A3E"/>
    <w:rsid w:val="00AB34FF"/>
    <w:rsid w:val="00AC00DD"/>
    <w:rsid w:val="00AC1A2B"/>
    <w:rsid w:val="00AC2177"/>
    <w:rsid w:val="00AC29CD"/>
    <w:rsid w:val="00AC2D3A"/>
    <w:rsid w:val="00AC66A9"/>
    <w:rsid w:val="00AD6CEA"/>
    <w:rsid w:val="00AD6EF2"/>
    <w:rsid w:val="00AE0CC6"/>
    <w:rsid w:val="00AE2657"/>
    <w:rsid w:val="00AE47EA"/>
    <w:rsid w:val="00AE5B3A"/>
    <w:rsid w:val="00AE5F32"/>
    <w:rsid w:val="00AF1086"/>
    <w:rsid w:val="00AF3C55"/>
    <w:rsid w:val="00AF5F0B"/>
    <w:rsid w:val="00AF7798"/>
    <w:rsid w:val="00B00E54"/>
    <w:rsid w:val="00B022A6"/>
    <w:rsid w:val="00B03025"/>
    <w:rsid w:val="00B06DCF"/>
    <w:rsid w:val="00B07A87"/>
    <w:rsid w:val="00B07EF5"/>
    <w:rsid w:val="00B10B4B"/>
    <w:rsid w:val="00B10CEB"/>
    <w:rsid w:val="00B1107D"/>
    <w:rsid w:val="00B11212"/>
    <w:rsid w:val="00B1258E"/>
    <w:rsid w:val="00B14D9B"/>
    <w:rsid w:val="00B177D2"/>
    <w:rsid w:val="00B209E3"/>
    <w:rsid w:val="00B21992"/>
    <w:rsid w:val="00B21B2E"/>
    <w:rsid w:val="00B22B56"/>
    <w:rsid w:val="00B22FDB"/>
    <w:rsid w:val="00B24BC3"/>
    <w:rsid w:val="00B27E37"/>
    <w:rsid w:val="00B35736"/>
    <w:rsid w:val="00B3580A"/>
    <w:rsid w:val="00B40167"/>
    <w:rsid w:val="00B409EA"/>
    <w:rsid w:val="00B41AFB"/>
    <w:rsid w:val="00B44CBA"/>
    <w:rsid w:val="00B45B3B"/>
    <w:rsid w:val="00B53D99"/>
    <w:rsid w:val="00B56F6F"/>
    <w:rsid w:val="00B605A2"/>
    <w:rsid w:val="00B63653"/>
    <w:rsid w:val="00B65227"/>
    <w:rsid w:val="00B65D7A"/>
    <w:rsid w:val="00B715E6"/>
    <w:rsid w:val="00B74D32"/>
    <w:rsid w:val="00B80AD5"/>
    <w:rsid w:val="00B842B6"/>
    <w:rsid w:val="00B85CA5"/>
    <w:rsid w:val="00B8619A"/>
    <w:rsid w:val="00B862DD"/>
    <w:rsid w:val="00B869C4"/>
    <w:rsid w:val="00B9001E"/>
    <w:rsid w:val="00B93A2D"/>
    <w:rsid w:val="00B94481"/>
    <w:rsid w:val="00B974D5"/>
    <w:rsid w:val="00BA151F"/>
    <w:rsid w:val="00BA1769"/>
    <w:rsid w:val="00BA1AA7"/>
    <w:rsid w:val="00BA3738"/>
    <w:rsid w:val="00BB0671"/>
    <w:rsid w:val="00BB1FFB"/>
    <w:rsid w:val="00BB2755"/>
    <w:rsid w:val="00BB41FC"/>
    <w:rsid w:val="00BB70C7"/>
    <w:rsid w:val="00BB739D"/>
    <w:rsid w:val="00BB7EB8"/>
    <w:rsid w:val="00BC36FE"/>
    <w:rsid w:val="00BC3BF3"/>
    <w:rsid w:val="00BC5975"/>
    <w:rsid w:val="00BD00FB"/>
    <w:rsid w:val="00BD090F"/>
    <w:rsid w:val="00BD2C2D"/>
    <w:rsid w:val="00BD2FA8"/>
    <w:rsid w:val="00BD31EF"/>
    <w:rsid w:val="00BD35BC"/>
    <w:rsid w:val="00BD44FB"/>
    <w:rsid w:val="00BD4776"/>
    <w:rsid w:val="00BD4901"/>
    <w:rsid w:val="00BD4E4A"/>
    <w:rsid w:val="00BD4F96"/>
    <w:rsid w:val="00BD5573"/>
    <w:rsid w:val="00BD6AD3"/>
    <w:rsid w:val="00BD7B94"/>
    <w:rsid w:val="00BE0E48"/>
    <w:rsid w:val="00BE5AEC"/>
    <w:rsid w:val="00BF152A"/>
    <w:rsid w:val="00C0015B"/>
    <w:rsid w:val="00C008C8"/>
    <w:rsid w:val="00C01B2E"/>
    <w:rsid w:val="00C02A5D"/>
    <w:rsid w:val="00C03C5F"/>
    <w:rsid w:val="00C06267"/>
    <w:rsid w:val="00C11DE5"/>
    <w:rsid w:val="00C12891"/>
    <w:rsid w:val="00C12BBA"/>
    <w:rsid w:val="00C13B9D"/>
    <w:rsid w:val="00C16586"/>
    <w:rsid w:val="00C16AFE"/>
    <w:rsid w:val="00C16DF1"/>
    <w:rsid w:val="00C2010D"/>
    <w:rsid w:val="00C20B5B"/>
    <w:rsid w:val="00C23EF9"/>
    <w:rsid w:val="00C261FE"/>
    <w:rsid w:val="00C268F6"/>
    <w:rsid w:val="00C321A3"/>
    <w:rsid w:val="00C3446A"/>
    <w:rsid w:val="00C372DB"/>
    <w:rsid w:val="00C413A7"/>
    <w:rsid w:val="00C45526"/>
    <w:rsid w:val="00C46BF9"/>
    <w:rsid w:val="00C51825"/>
    <w:rsid w:val="00C55D19"/>
    <w:rsid w:val="00C56C4A"/>
    <w:rsid w:val="00C56D45"/>
    <w:rsid w:val="00C56F29"/>
    <w:rsid w:val="00C64DD7"/>
    <w:rsid w:val="00C66138"/>
    <w:rsid w:val="00C7279C"/>
    <w:rsid w:val="00C74A42"/>
    <w:rsid w:val="00C817EA"/>
    <w:rsid w:val="00C82F2E"/>
    <w:rsid w:val="00C84B21"/>
    <w:rsid w:val="00C84C35"/>
    <w:rsid w:val="00C84EB7"/>
    <w:rsid w:val="00C85AEF"/>
    <w:rsid w:val="00C913A3"/>
    <w:rsid w:val="00C93631"/>
    <w:rsid w:val="00C96CED"/>
    <w:rsid w:val="00C96F16"/>
    <w:rsid w:val="00CA217E"/>
    <w:rsid w:val="00CA3A11"/>
    <w:rsid w:val="00CA3AC5"/>
    <w:rsid w:val="00CA3BF9"/>
    <w:rsid w:val="00CA5939"/>
    <w:rsid w:val="00CB0CFE"/>
    <w:rsid w:val="00CB15A3"/>
    <w:rsid w:val="00CB22E6"/>
    <w:rsid w:val="00CB237C"/>
    <w:rsid w:val="00CB28F0"/>
    <w:rsid w:val="00CB455E"/>
    <w:rsid w:val="00CB7377"/>
    <w:rsid w:val="00CC0DE4"/>
    <w:rsid w:val="00CC2CE9"/>
    <w:rsid w:val="00CC5600"/>
    <w:rsid w:val="00CC6D25"/>
    <w:rsid w:val="00CC7A2E"/>
    <w:rsid w:val="00CD0430"/>
    <w:rsid w:val="00CD1068"/>
    <w:rsid w:val="00CD4FE3"/>
    <w:rsid w:val="00CD7885"/>
    <w:rsid w:val="00CE085E"/>
    <w:rsid w:val="00CE2357"/>
    <w:rsid w:val="00CE501D"/>
    <w:rsid w:val="00CE6D0C"/>
    <w:rsid w:val="00CE7494"/>
    <w:rsid w:val="00CF2365"/>
    <w:rsid w:val="00D002E8"/>
    <w:rsid w:val="00D00BEC"/>
    <w:rsid w:val="00D012F9"/>
    <w:rsid w:val="00D0320D"/>
    <w:rsid w:val="00D05AE9"/>
    <w:rsid w:val="00D071C9"/>
    <w:rsid w:val="00D07CC4"/>
    <w:rsid w:val="00D11798"/>
    <w:rsid w:val="00D128F4"/>
    <w:rsid w:val="00D1359D"/>
    <w:rsid w:val="00D14320"/>
    <w:rsid w:val="00D17137"/>
    <w:rsid w:val="00D22FE6"/>
    <w:rsid w:val="00D2390E"/>
    <w:rsid w:val="00D252B2"/>
    <w:rsid w:val="00D25646"/>
    <w:rsid w:val="00D25EEA"/>
    <w:rsid w:val="00D2732F"/>
    <w:rsid w:val="00D31999"/>
    <w:rsid w:val="00D324DE"/>
    <w:rsid w:val="00D3702C"/>
    <w:rsid w:val="00D40DC9"/>
    <w:rsid w:val="00D41B97"/>
    <w:rsid w:val="00D44059"/>
    <w:rsid w:val="00D44C51"/>
    <w:rsid w:val="00D4579F"/>
    <w:rsid w:val="00D53F1D"/>
    <w:rsid w:val="00D54072"/>
    <w:rsid w:val="00D54D9D"/>
    <w:rsid w:val="00D56629"/>
    <w:rsid w:val="00D573B0"/>
    <w:rsid w:val="00D606C7"/>
    <w:rsid w:val="00D61B87"/>
    <w:rsid w:val="00D632EB"/>
    <w:rsid w:val="00D640E8"/>
    <w:rsid w:val="00D64381"/>
    <w:rsid w:val="00D65C66"/>
    <w:rsid w:val="00D67069"/>
    <w:rsid w:val="00D7394B"/>
    <w:rsid w:val="00D75B41"/>
    <w:rsid w:val="00D80823"/>
    <w:rsid w:val="00D80DC3"/>
    <w:rsid w:val="00D8342C"/>
    <w:rsid w:val="00D85BFC"/>
    <w:rsid w:val="00D86983"/>
    <w:rsid w:val="00D87549"/>
    <w:rsid w:val="00D933FD"/>
    <w:rsid w:val="00D9520D"/>
    <w:rsid w:val="00D9716B"/>
    <w:rsid w:val="00DA06AF"/>
    <w:rsid w:val="00DA273C"/>
    <w:rsid w:val="00DA40CD"/>
    <w:rsid w:val="00DA7108"/>
    <w:rsid w:val="00DB0635"/>
    <w:rsid w:val="00DB1B47"/>
    <w:rsid w:val="00DB4F5C"/>
    <w:rsid w:val="00DB79BC"/>
    <w:rsid w:val="00DC3785"/>
    <w:rsid w:val="00DC4EF2"/>
    <w:rsid w:val="00DC6399"/>
    <w:rsid w:val="00DD040A"/>
    <w:rsid w:val="00DD0E92"/>
    <w:rsid w:val="00DD1EE8"/>
    <w:rsid w:val="00DD2A5F"/>
    <w:rsid w:val="00DD566E"/>
    <w:rsid w:val="00DD6E9A"/>
    <w:rsid w:val="00DE17FF"/>
    <w:rsid w:val="00DE3519"/>
    <w:rsid w:val="00DE39AD"/>
    <w:rsid w:val="00DE3C80"/>
    <w:rsid w:val="00DE430E"/>
    <w:rsid w:val="00DE4A89"/>
    <w:rsid w:val="00DE72D3"/>
    <w:rsid w:val="00DF182A"/>
    <w:rsid w:val="00DF1C0D"/>
    <w:rsid w:val="00DF263A"/>
    <w:rsid w:val="00DF37AB"/>
    <w:rsid w:val="00E04462"/>
    <w:rsid w:val="00E05C2A"/>
    <w:rsid w:val="00E06F03"/>
    <w:rsid w:val="00E11465"/>
    <w:rsid w:val="00E12227"/>
    <w:rsid w:val="00E14324"/>
    <w:rsid w:val="00E15FE7"/>
    <w:rsid w:val="00E16878"/>
    <w:rsid w:val="00E1795F"/>
    <w:rsid w:val="00E202DB"/>
    <w:rsid w:val="00E20A93"/>
    <w:rsid w:val="00E24C15"/>
    <w:rsid w:val="00E25872"/>
    <w:rsid w:val="00E3220F"/>
    <w:rsid w:val="00E3278D"/>
    <w:rsid w:val="00E34CE0"/>
    <w:rsid w:val="00E3553B"/>
    <w:rsid w:val="00E400C2"/>
    <w:rsid w:val="00E404F0"/>
    <w:rsid w:val="00E4063C"/>
    <w:rsid w:val="00E42BB1"/>
    <w:rsid w:val="00E42E81"/>
    <w:rsid w:val="00E4445F"/>
    <w:rsid w:val="00E457EF"/>
    <w:rsid w:val="00E45FA5"/>
    <w:rsid w:val="00E5085F"/>
    <w:rsid w:val="00E5181B"/>
    <w:rsid w:val="00E52780"/>
    <w:rsid w:val="00E5363F"/>
    <w:rsid w:val="00E539F9"/>
    <w:rsid w:val="00E56EE5"/>
    <w:rsid w:val="00E57109"/>
    <w:rsid w:val="00E571E5"/>
    <w:rsid w:val="00E574C1"/>
    <w:rsid w:val="00E61212"/>
    <w:rsid w:val="00E615E3"/>
    <w:rsid w:val="00E6181E"/>
    <w:rsid w:val="00E6193A"/>
    <w:rsid w:val="00E639D5"/>
    <w:rsid w:val="00E63F03"/>
    <w:rsid w:val="00E652DC"/>
    <w:rsid w:val="00E654B2"/>
    <w:rsid w:val="00E6635B"/>
    <w:rsid w:val="00E665C4"/>
    <w:rsid w:val="00E721EB"/>
    <w:rsid w:val="00E74541"/>
    <w:rsid w:val="00E75DD6"/>
    <w:rsid w:val="00E767B9"/>
    <w:rsid w:val="00E769F4"/>
    <w:rsid w:val="00E778D8"/>
    <w:rsid w:val="00E77B85"/>
    <w:rsid w:val="00E82967"/>
    <w:rsid w:val="00E83432"/>
    <w:rsid w:val="00E83F43"/>
    <w:rsid w:val="00E8632C"/>
    <w:rsid w:val="00E865A9"/>
    <w:rsid w:val="00E86ABE"/>
    <w:rsid w:val="00E870B8"/>
    <w:rsid w:val="00E87F16"/>
    <w:rsid w:val="00E952C1"/>
    <w:rsid w:val="00E96516"/>
    <w:rsid w:val="00EA0F03"/>
    <w:rsid w:val="00EA19C0"/>
    <w:rsid w:val="00EA2079"/>
    <w:rsid w:val="00EA3775"/>
    <w:rsid w:val="00EA5B63"/>
    <w:rsid w:val="00EA7BC4"/>
    <w:rsid w:val="00EB0352"/>
    <w:rsid w:val="00EB0A3E"/>
    <w:rsid w:val="00EB0D6D"/>
    <w:rsid w:val="00EB1906"/>
    <w:rsid w:val="00EB68D7"/>
    <w:rsid w:val="00EB7CC3"/>
    <w:rsid w:val="00EC0CEF"/>
    <w:rsid w:val="00EC180F"/>
    <w:rsid w:val="00EC1DD3"/>
    <w:rsid w:val="00EC1F00"/>
    <w:rsid w:val="00EC51A9"/>
    <w:rsid w:val="00ED0902"/>
    <w:rsid w:val="00ED1F48"/>
    <w:rsid w:val="00ED32B9"/>
    <w:rsid w:val="00ED408B"/>
    <w:rsid w:val="00ED6CBB"/>
    <w:rsid w:val="00EE0BEB"/>
    <w:rsid w:val="00EE19F1"/>
    <w:rsid w:val="00EE2001"/>
    <w:rsid w:val="00EE3239"/>
    <w:rsid w:val="00EE44EA"/>
    <w:rsid w:val="00EE489F"/>
    <w:rsid w:val="00EE48E8"/>
    <w:rsid w:val="00EE68CC"/>
    <w:rsid w:val="00EE6B49"/>
    <w:rsid w:val="00EE7385"/>
    <w:rsid w:val="00EF0AB4"/>
    <w:rsid w:val="00EF0E17"/>
    <w:rsid w:val="00EF21A4"/>
    <w:rsid w:val="00EF42AB"/>
    <w:rsid w:val="00EF4423"/>
    <w:rsid w:val="00F00913"/>
    <w:rsid w:val="00F0095D"/>
    <w:rsid w:val="00F00E9A"/>
    <w:rsid w:val="00F0101F"/>
    <w:rsid w:val="00F03FD2"/>
    <w:rsid w:val="00F048E5"/>
    <w:rsid w:val="00F04C6E"/>
    <w:rsid w:val="00F04D76"/>
    <w:rsid w:val="00F06906"/>
    <w:rsid w:val="00F07E77"/>
    <w:rsid w:val="00F1111F"/>
    <w:rsid w:val="00F1371C"/>
    <w:rsid w:val="00F15B1F"/>
    <w:rsid w:val="00F17722"/>
    <w:rsid w:val="00F17ED7"/>
    <w:rsid w:val="00F2003B"/>
    <w:rsid w:val="00F2018E"/>
    <w:rsid w:val="00F25C6C"/>
    <w:rsid w:val="00F27A8C"/>
    <w:rsid w:val="00F3191E"/>
    <w:rsid w:val="00F31E0D"/>
    <w:rsid w:val="00F31E93"/>
    <w:rsid w:val="00F336C2"/>
    <w:rsid w:val="00F365C0"/>
    <w:rsid w:val="00F368A6"/>
    <w:rsid w:val="00F43D3E"/>
    <w:rsid w:val="00F47CF9"/>
    <w:rsid w:val="00F51430"/>
    <w:rsid w:val="00F54741"/>
    <w:rsid w:val="00F555DD"/>
    <w:rsid w:val="00F5772E"/>
    <w:rsid w:val="00F57C4B"/>
    <w:rsid w:val="00F606D4"/>
    <w:rsid w:val="00F653C0"/>
    <w:rsid w:val="00F65D75"/>
    <w:rsid w:val="00F667F3"/>
    <w:rsid w:val="00F67AFF"/>
    <w:rsid w:val="00F67CF8"/>
    <w:rsid w:val="00F7588D"/>
    <w:rsid w:val="00F76AF0"/>
    <w:rsid w:val="00F80247"/>
    <w:rsid w:val="00F806CB"/>
    <w:rsid w:val="00F82113"/>
    <w:rsid w:val="00F84800"/>
    <w:rsid w:val="00F8629F"/>
    <w:rsid w:val="00F90686"/>
    <w:rsid w:val="00F92079"/>
    <w:rsid w:val="00F94DA5"/>
    <w:rsid w:val="00F959AB"/>
    <w:rsid w:val="00FA1561"/>
    <w:rsid w:val="00FA45AB"/>
    <w:rsid w:val="00FA52BD"/>
    <w:rsid w:val="00FA6F58"/>
    <w:rsid w:val="00FB3C59"/>
    <w:rsid w:val="00FB63A4"/>
    <w:rsid w:val="00FC1273"/>
    <w:rsid w:val="00FC28D7"/>
    <w:rsid w:val="00FC3849"/>
    <w:rsid w:val="00FC39BC"/>
    <w:rsid w:val="00FC6739"/>
    <w:rsid w:val="00FC7073"/>
    <w:rsid w:val="00FD04B8"/>
    <w:rsid w:val="00FD51D0"/>
    <w:rsid w:val="00FE2C4A"/>
    <w:rsid w:val="00FE47E7"/>
    <w:rsid w:val="00FE4A59"/>
    <w:rsid w:val="00FF2E4D"/>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EF2"/>
    <w:rPr>
      <w:rFonts w:ascii="VNI-Times" w:hAnsi="VNI-Times"/>
      <w:sz w:val="24"/>
      <w:szCs w:val="24"/>
    </w:rPr>
  </w:style>
  <w:style w:type="paragraph" w:styleId="Heading3">
    <w:name w:val="heading 3"/>
    <w:basedOn w:val="Normal"/>
    <w:next w:val="Normal"/>
    <w:qFormat/>
    <w:rsid w:val="00AD6EF2"/>
    <w:pPr>
      <w:keepNext/>
      <w:jc w:val="center"/>
      <w:outlineLvl w:val="2"/>
    </w:pPr>
    <w:rPr>
      <w:rFonts w:ascii="VNI-Aptima" w:hAnsi="VNI-Aptima"/>
      <w:b/>
      <w:color w:val="00008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6EF2"/>
    <w:pPr>
      <w:tabs>
        <w:tab w:val="center" w:pos="4320"/>
        <w:tab w:val="right" w:pos="8640"/>
      </w:tabs>
    </w:pPr>
  </w:style>
  <w:style w:type="table" w:styleId="TableGrid">
    <w:name w:val="Table Grid"/>
    <w:basedOn w:val="TableNormal"/>
    <w:rsid w:val="007D1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15376"/>
    <w:rPr>
      <w:color w:val="0000FF"/>
      <w:u w:val="single"/>
    </w:rPr>
  </w:style>
  <w:style w:type="paragraph" w:customStyle="1" w:styleId="Char">
    <w:name w:val="Char"/>
    <w:basedOn w:val="Normal"/>
    <w:autoRedefine/>
    <w:rsid w:val="009709F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semiHidden/>
    <w:rsid w:val="00E34CE0"/>
    <w:rPr>
      <w:rFonts w:ascii="Tahoma" w:hAnsi="Tahoma" w:cs="Tahoma"/>
      <w:sz w:val="16"/>
      <w:szCs w:val="16"/>
    </w:rPr>
  </w:style>
  <w:style w:type="character" w:styleId="PageNumber">
    <w:name w:val="page number"/>
    <w:basedOn w:val="DefaultParagraphFont"/>
    <w:rsid w:val="00A10E9B"/>
  </w:style>
  <w:style w:type="paragraph" w:styleId="Header">
    <w:name w:val="header"/>
    <w:basedOn w:val="Normal"/>
    <w:link w:val="HeaderChar"/>
    <w:uiPriority w:val="99"/>
    <w:rsid w:val="00DB0635"/>
    <w:pPr>
      <w:tabs>
        <w:tab w:val="center" w:pos="4320"/>
        <w:tab w:val="right" w:pos="8640"/>
      </w:tabs>
    </w:pPr>
  </w:style>
  <w:style w:type="paragraph" w:styleId="BodyText2">
    <w:name w:val="Body Text 2"/>
    <w:basedOn w:val="Normal"/>
    <w:rsid w:val="006C28DD"/>
    <w:pPr>
      <w:jc w:val="both"/>
    </w:pPr>
    <w:rPr>
      <w:rFonts w:ascii="Times New Roman" w:hAnsi="Times New Roman"/>
      <w:spacing w:val="8"/>
      <w:kern w:val="28"/>
      <w:sz w:val="26"/>
    </w:rPr>
  </w:style>
  <w:style w:type="paragraph" w:styleId="NormalWeb">
    <w:name w:val="Normal (Web)"/>
    <w:basedOn w:val="Normal"/>
    <w:uiPriority w:val="99"/>
    <w:rsid w:val="00CC0DE4"/>
    <w:pPr>
      <w:spacing w:before="100" w:beforeAutospacing="1" w:after="100" w:afterAutospacing="1"/>
    </w:pPr>
    <w:rPr>
      <w:rFonts w:ascii="Times New Roman" w:hAnsi="Times New Roman"/>
    </w:rPr>
  </w:style>
  <w:style w:type="character" w:customStyle="1" w:styleId="FooterChar">
    <w:name w:val="Footer Char"/>
    <w:link w:val="Footer"/>
    <w:uiPriority w:val="99"/>
    <w:rsid w:val="00D7394B"/>
    <w:rPr>
      <w:rFonts w:ascii="VNI-Times" w:hAnsi="VNI-Times"/>
      <w:sz w:val="24"/>
      <w:szCs w:val="24"/>
    </w:rPr>
  </w:style>
  <w:style w:type="paragraph" w:styleId="ListParagraph">
    <w:name w:val="List Paragraph"/>
    <w:basedOn w:val="Normal"/>
    <w:uiPriority w:val="34"/>
    <w:qFormat/>
    <w:rsid w:val="006E3994"/>
    <w:pPr>
      <w:ind w:left="720"/>
      <w:contextualSpacing/>
    </w:pPr>
  </w:style>
  <w:style w:type="character" w:customStyle="1" w:styleId="HeaderChar">
    <w:name w:val="Header Char"/>
    <w:basedOn w:val="DefaultParagraphFont"/>
    <w:link w:val="Header"/>
    <w:uiPriority w:val="99"/>
    <w:rsid w:val="00B27E37"/>
    <w:rPr>
      <w:rFonts w:ascii="VNI-Times" w:hAnsi="VNI-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EF2"/>
    <w:rPr>
      <w:rFonts w:ascii="VNI-Times" w:hAnsi="VNI-Times"/>
      <w:sz w:val="24"/>
      <w:szCs w:val="24"/>
    </w:rPr>
  </w:style>
  <w:style w:type="paragraph" w:styleId="Heading3">
    <w:name w:val="heading 3"/>
    <w:basedOn w:val="Normal"/>
    <w:next w:val="Normal"/>
    <w:qFormat/>
    <w:rsid w:val="00AD6EF2"/>
    <w:pPr>
      <w:keepNext/>
      <w:jc w:val="center"/>
      <w:outlineLvl w:val="2"/>
    </w:pPr>
    <w:rPr>
      <w:rFonts w:ascii="VNI-Aptima" w:hAnsi="VNI-Aptima"/>
      <w:b/>
      <w:color w:val="00008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6EF2"/>
    <w:pPr>
      <w:tabs>
        <w:tab w:val="center" w:pos="4320"/>
        <w:tab w:val="right" w:pos="8640"/>
      </w:tabs>
    </w:pPr>
  </w:style>
  <w:style w:type="table" w:styleId="TableGrid">
    <w:name w:val="Table Grid"/>
    <w:basedOn w:val="TableNormal"/>
    <w:rsid w:val="007D1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15376"/>
    <w:rPr>
      <w:color w:val="0000FF"/>
      <w:u w:val="single"/>
    </w:rPr>
  </w:style>
  <w:style w:type="paragraph" w:customStyle="1" w:styleId="Char">
    <w:name w:val="Char"/>
    <w:basedOn w:val="Normal"/>
    <w:autoRedefine/>
    <w:rsid w:val="009709F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semiHidden/>
    <w:rsid w:val="00E34CE0"/>
    <w:rPr>
      <w:rFonts w:ascii="Tahoma" w:hAnsi="Tahoma" w:cs="Tahoma"/>
      <w:sz w:val="16"/>
      <w:szCs w:val="16"/>
    </w:rPr>
  </w:style>
  <w:style w:type="character" w:styleId="PageNumber">
    <w:name w:val="page number"/>
    <w:basedOn w:val="DefaultParagraphFont"/>
    <w:rsid w:val="00A10E9B"/>
  </w:style>
  <w:style w:type="paragraph" w:styleId="Header">
    <w:name w:val="header"/>
    <w:basedOn w:val="Normal"/>
    <w:link w:val="HeaderChar"/>
    <w:uiPriority w:val="99"/>
    <w:rsid w:val="00DB0635"/>
    <w:pPr>
      <w:tabs>
        <w:tab w:val="center" w:pos="4320"/>
        <w:tab w:val="right" w:pos="8640"/>
      </w:tabs>
    </w:pPr>
  </w:style>
  <w:style w:type="paragraph" w:styleId="BodyText2">
    <w:name w:val="Body Text 2"/>
    <w:basedOn w:val="Normal"/>
    <w:rsid w:val="006C28DD"/>
    <w:pPr>
      <w:jc w:val="both"/>
    </w:pPr>
    <w:rPr>
      <w:rFonts w:ascii="Times New Roman" w:hAnsi="Times New Roman"/>
      <w:spacing w:val="8"/>
      <w:kern w:val="28"/>
      <w:sz w:val="26"/>
    </w:rPr>
  </w:style>
  <w:style w:type="paragraph" w:styleId="NormalWeb">
    <w:name w:val="Normal (Web)"/>
    <w:basedOn w:val="Normal"/>
    <w:uiPriority w:val="99"/>
    <w:rsid w:val="00CC0DE4"/>
    <w:pPr>
      <w:spacing w:before="100" w:beforeAutospacing="1" w:after="100" w:afterAutospacing="1"/>
    </w:pPr>
    <w:rPr>
      <w:rFonts w:ascii="Times New Roman" w:hAnsi="Times New Roman"/>
    </w:rPr>
  </w:style>
  <w:style w:type="character" w:customStyle="1" w:styleId="FooterChar">
    <w:name w:val="Footer Char"/>
    <w:link w:val="Footer"/>
    <w:uiPriority w:val="99"/>
    <w:rsid w:val="00D7394B"/>
    <w:rPr>
      <w:rFonts w:ascii="VNI-Times" w:hAnsi="VNI-Times"/>
      <w:sz w:val="24"/>
      <w:szCs w:val="24"/>
    </w:rPr>
  </w:style>
  <w:style w:type="paragraph" w:styleId="ListParagraph">
    <w:name w:val="List Paragraph"/>
    <w:basedOn w:val="Normal"/>
    <w:uiPriority w:val="34"/>
    <w:qFormat/>
    <w:rsid w:val="006E3994"/>
    <w:pPr>
      <w:ind w:left="720"/>
      <w:contextualSpacing/>
    </w:pPr>
  </w:style>
  <w:style w:type="character" w:customStyle="1" w:styleId="HeaderChar">
    <w:name w:val="Header Char"/>
    <w:basedOn w:val="DefaultParagraphFont"/>
    <w:link w:val="Header"/>
    <w:uiPriority w:val="99"/>
    <w:rsid w:val="00B27E37"/>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1">
      <w:bodyDiv w:val="1"/>
      <w:marLeft w:val="0"/>
      <w:marRight w:val="0"/>
      <w:marTop w:val="0"/>
      <w:marBottom w:val="0"/>
      <w:divBdr>
        <w:top w:val="none" w:sz="0" w:space="0" w:color="auto"/>
        <w:left w:val="none" w:sz="0" w:space="0" w:color="auto"/>
        <w:bottom w:val="none" w:sz="0" w:space="0" w:color="auto"/>
        <w:right w:val="none" w:sz="0" w:space="0" w:color="auto"/>
      </w:divBdr>
    </w:div>
    <w:div w:id="174197518">
      <w:bodyDiv w:val="1"/>
      <w:marLeft w:val="0"/>
      <w:marRight w:val="0"/>
      <w:marTop w:val="0"/>
      <w:marBottom w:val="0"/>
      <w:divBdr>
        <w:top w:val="none" w:sz="0" w:space="0" w:color="auto"/>
        <w:left w:val="none" w:sz="0" w:space="0" w:color="auto"/>
        <w:bottom w:val="none" w:sz="0" w:space="0" w:color="auto"/>
        <w:right w:val="none" w:sz="0" w:space="0" w:color="auto"/>
      </w:divBdr>
    </w:div>
    <w:div w:id="186912721">
      <w:bodyDiv w:val="1"/>
      <w:marLeft w:val="0"/>
      <w:marRight w:val="0"/>
      <w:marTop w:val="0"/>
      <w:marBottom w:val="0"/>
      <w:divBdr>
        <w:top w:val="none" w:sz="0" w:space="0" w:color="auto"/>
        <w:left w:val="none" w:sz="0" w:space="0" w:color="auto"/>
        <w:bottom w:val="none" w:sz="0" w:space="0" w:color="auto"/>
        <w:right w:val="none" w:sz="0" w:space="0" w:color="auto"/>
      </w:divBdr>
    </w:div>
    <w:div w:id="461384973">
      <w:bodyDiv w:val="1"/>
      <w:marLeft w:val="0"/>
      <w:marRight w:val="0"/>
      <w:marTop w:val="0"/>
      <w:marBottom w:val="0"/>
      <w:divBdr>
        <w:top w:val="none" w:sz="0" w:space="0" w:color="auto"/>
        <w:left w:val="none" w:sz="0" w:space="0" w:color="auto"/>
        <w:bottom w:val="none" w:sz="0" w:space="0" w:color="auto"/>
        <w:right w:val="none" w:sz="0" w:space="0" w:color="auto"/>
      </w:divBdr>
    </w:div>
    <w:div w:id="489057062">
      <w:bodyDiv w:val="1"/>
      <w:marLeft w:val="0"/>
      <w:marRight w:val="0"/>
      <w:marTop w:val="0"/>
      <w:marBottom w:val="0"/>
      <w:divBdr>
        <w:top w:val="none" w:sz="0" w:space="0" w:color="auto"/>
        <w:left w:val="none" w:sz="0" w:space="0" w:color="auto"/>
        <w:bottom w:val="none" w:sz="0" w:space="0" w:color="auto"/>
        <w:right w:val="none" w:sz="0" w:space="0" w:color="auto"/>
      </w:divBdr>
    </w:div>
    <w:div w:id="555434666">
      <w:bodyDiv w:val="1"/>
      <w:marLeft w:val="0"/>
      <w:marRight w:val="0"/>
      <w:marTop w:val="0"/>
      <w:marBottom w:val="0"/>
      <w:divBdr>
        <w:top w:val="none" w:sz="0" w:space="0" w:color="auto"/>
        <w:left w:val="none" w:sz="0" w:space="0" w:color="auto"/>
        <w:bottom w:val="none" w:sz="0" w:space="0" w:color="auto"/>
        <w:right w:val="none" w:sz="0" w:space="0" w:color="auto"/>
      </w:divBdr>
    </w:div>
    <w:div w:id="670565561">
      <w:bodyDiv w:val="1"/>
      <w:marLeft w:val="0"/>
      <w:marRight w:val="0"/>
      <w:marTop w:val="0"/>
      <w:marBottom w:val="0"/>
      <w:divBdr>
        <w:top w:val="none" w:sz="0" w:space="0" w:color="auto"/>
        <w:left w:val="none" w:sz="0" w:space="0" w:color="auto"/>
        <w:bottom w:val="none" w:sz="0" w:space="0" w:color="auto"/>
        <w:right w:val="none" w:sz="0" w:space="0" w:color="auto"/>
      </w:divBdr>
    </w:div>
    <w:div w:id="693459007">
      <w:bodyDiv w:val="1"/>
      <w:marLeft w:val="0"/>
      <w:marRight w:val="0"/>
      <w:marTop w:val="0"/>
      <w:marBottom w:val="0"/>
      <w:divBdr>
        <w:top w:val="none" w:sz="0" w:space="0" w:color="auto"/>
        <w:left w:val="none" w:sz="0" w:space="0" w:color="auto"/>
        <w:bottom w:val="none" w:sz="0" w:space="0" w:color="auto"/>
        <w:right w:val="none" w:sz="0" w:space="0" w:color="auto"/>
      </w:divBdr>
    </w:div>
    <w:div w:id="719786757">
      <w:bodyDiv w:val="1"/>
      <w:marLeft w:val="0"/>
      <w:marRight w:val="0"/>
      <w:marTop w:val="0"/>
      <w:marBottom w:val="0"/>
      <w:divBdr>
        <w:top w:val="none" w:sz="0" w:space="0" w:color="auto"/>
        <w:left w:val="none" w:sz="0" w:space="0" w:color="auto"/>
        <w:bottom w:val="none" w:sz="0" w:space="0" w:color="auto"/>
        <w:right w:val="none" w:sz="0" w:space="0" w:color="auto"/>
      </w:divBdr>
    </w:div>
    <w:div w:id="782115077">
      <w:bodyDiv w:val="1"/>
      <w:marLeft w:val="0"/>
      <w:marRight w:val="0"/>
      <w:marTop w:val="0"/>
      <w:marBottom w:val="0"/>
      <w:divBdr>
        <w:top w:val="none" w:sz="0" w:space="0" w:color="auto"/>
        <w:left w:val="none" w:sz="0" w:space="0" w:color="auto"/>
        <w:bottom w:val="none" w:sz="0" w:space="0" w:color="auto"/>
        <w:right w:val="none" w:sz="0" w:space="0" w:color="auto"/>
      </w:divBdr>
    </w:div>
    <w:div w:id="826943305">
      <w:bodyDiv w:val="1"/>
      <w:marLeft w:val="0"/>
      <w:marRight w:val="0"/>
      <w:marTop w:val="0"/>
      <w:marBottom w:val="0"/>
      <w:divBdr>
        <w:top w:val="none" w:sz="0" w:space="0" w:color="auto"/>
        <w:left w:val="none" w:sz="0" w:space="0" w:color="auto"/>
        <w:bottom w:val="none" w:sz="0" w:space="0" w:color="auto"/>
        <w:right w:val="none" w:sz="0" w:space="0" w:color="auto"/>
      </w:divBdr>
    </w:div>
    <w:div w:id="836266427">
      <w:bodyDiv w:val="1"/>
      <w:marLeft w:val="0"/>
      <w:marRight w:val="0"/>
      <w:marTop w:val="0"/>
      <w:marBottom w:val="0"/>
      <w:divBdr>
        <w:top w:val="none" w:sz="0" w:space="0" w:color="auto"/>
        <w:left w:val="none" w:sz="0" w:space="0" w:color="auto"/>
        <w:bottom w:val="none" w:sz="0" w:space="0" w:color="auto"/>
        <w:right w:val="none" w:sz="0" w:space="0" w:color="auto"/>
      </w:divBdr>
    </w:div>
    <w:div w:id="858815029">
      <w:bodyDiv w:val="1"/>
      <w:marLeft w:val="0"/>
      <w:marRight w:val="0"/>
      <w:marTop w:val="0"/>
      <w:marBottom w:val="0"/>
      <w:divBdr>
        <w:top w:val="none" w:sz="0" w:space="0" w:color="auto"/>
        <w:left w:val="none" w:sz="0" w:space="0" w:color="auto"/>
        <w:bottom w:val="none" w:sz="0" w:space="0" w:color="auto"/>
        <w:right w:val="none" w:sz="0" w:space="0" w:color="auto"/>
      </w:divBdr>
    </w:div>
    <w:div w:id="972754984">
      <w:bodyDiv w:val="1"/>
      <w:marLeft w:val="0"/>
      <w:marRight w:val="0"/>
      <w:marTop w:val="0"/>
      <w:marBottom w:val="0"/>
      <w:divBdr>
        <w:top w:val="none" w:sz="0" w:space="0" w:color="auto"/>
        <w:left w:val="none" w:sz="0" w:space="0" w:color="auto"/>
        <w:bottom w:val="none" w:sz="0" w:space="0" w:color="auto"/>
        <w:right w:val="none" w:sz="0" w:space="0" w:color="auto"/>
      </w:divBdr>
    </w:div>
    <w:div w:id="985092329">
      <w:bodyDiv w:val="1"/>
      <w:marLeft w:val="0"/>
      <w:marRight w:val="0"/>
      <w:marTop w:val="0"/>
      <w:marBottom w:val="0"/>
      <w:divBdr>
        <w:top w:val="none" w:sz="0" w:space="0" w:color="auto"/>
        <w:left w:val="none" w:sz="0" w:space="0" w:color="auto"/>
        <w:bottom w:val="none" w:sz="0" w:space="0" w:color="auto"/>
        <w:right w:val="none" w:sz="0" w:space="0" w:color="auto"/>
      </w:divBdr>
    </w:div>
    <w:div w:id="1002702862">
      <w:bodyDiv w:val="1"/>
      <w:marLeft w:val="0"/>
      <w:marRight w:val="0"/>
      <w:marTop w:val="0"/>
      <w:marBottom w:val="0"/>
      <w:divBdr>
        <w:top w:val="none" w:sz="0" w:space="0" w:color="auto"/>
        <w:left w:val="none" w:sz="0" w:space="0" w:color="auto"/>
        <w:bottom w:val="none" w:sz="0" w:space="0" w:color="auto"/>
        <w:right w:val="none" w:sz="0" w:space="0" w:color="auto"/>
      </w:divBdr>
    </w:div>
    <w:div w:id="1159155440">
      <w:bodyDiv w:val="1"/>
      <w:marLeft w:val="0"/>
      <w:marRight w:val="0"/>
      <w:marTop w:val="0"/>
      <w:marBottom w:val="0"/>
      <w:divBdr>
        <w:top w:val="none" w:sz="0" w:space="0" w:color="auto"/>
        <w:left w:val="none" w:sz="0" w:space="0" w:color="auto"/>
        <w:bottom w:val="none" w:sz="0" w:space="0" w:color="auto"/>
        <w:right w:val="none" w:sz="0" w:space="0" w:color="auto"/>
      </w:divBdr>
    </w:div>
    <w:div w:id="1211696145">
      <w:bodyDiv w:val="1"/>
      <w:marLeft w:val="0"/>
      <w:marRight w:val="0"/>
      <w:marTop w:val="0"/>
      <w:marBottom w:val="0"/>
      <w:divBdr>
        <w:top w:val="none" w:sz="0" w:space="0" w:color="auto"/>
        <w:left w:val="none" w:sz="0" w:space="0" w:color="auto"/>
        <w:bottom w:val="none" w:sz="0" w:space="0" w:color="auto"/>
        <w:right w:val="none" w:sz="0" w:space="0" w:color="auto"/>
      </w:divBdr>
    </w:div>
    <w:div w:id="1231503337">
      <w:bodyDiv w:val="1"/>
      <w:marLeft w:val="0"/>
      <w:marRight w:val="0"/>
      <w:marTop w:val="0"/>
      <w:marBottom w:val="0"/>
      <w:divBdr>
        <w:top w:val="none" w:sz="0" w:space="0" w:color="auto"/>
        <w:left w:val="none" w:sz="0" w:space="0" w:color="auto"/>
        <w:bottom w:val="none" w:sz="0" w:space="0" w:color="auto"/>
        <w:right w:val="none" w:sz="0" w:space="0" w:color="auto"/>
      </w:divBdr>
    </w:div>
    <w:div w:id="1246762310">
      <w:bodyDiv w:val="1"/>
      <w:marLeft w:val="0"/>
      <w:marRight w:val="0"/>
      <w:marTop w:val="0"/>
      <w:marBottom w:val="0"/>
      <w:divBdr>
        <w:top w:val="none" w:sz="0" w:space="0" w:color="auto"/>
        <w:left w:val="none" w:sz="0" w:space="0" w:color="auto"/>
        <w:bottom w:val="none" w:sz="0" w:space="0" w:color="auto"/>
        <w:right w:val="none" w:sz="0" w:space="0" w:color="auto"/>
      </w:divBdr>
    </w:div>
    <w:div w:id="1304047217">
      <w:bodyDiv w:val="1"/>
      <w:marLeft w:val="0"/>
      <w:marRight w:val="0"/>
      <w:marTop w:val="0"/>
      <w:marBottom w:val="0"/>
      <w:divBdr>
        <w:top w:val="none" w:sz="0" w:space="0" w:color="auto"/>
        <w:left w:val="none" w:sz="0" w:space="0" w:color="auto"/>
        <w:bottom w:val="none" w:sz="0" w:space="0" w:color="auto"/>
        <w:right w:val="none" w:sz="0" w:space="0" w:color="auto"/>
      </w:divBdr>
    </w:div>
    <w:div w:id="1407218627">
      <w:bodyDiv w:val="1"/>
      <w:marLeft w:val="0"/>
      <w:marRight w:val="0"/>
      <w:marTop w:val="0"/>
      <w:marBottom w:val="0"/>
      <w:divBdr>
        <w:top w:val="none" w:sz="0" w:space="0" w:color="auto"/>
        <w:left w:val="none" w:sz="0" w:space="0" w:color="auto"/>
        <w:bottom w:val="none" w:sz="0" w:space="0" w:color="auto"/>
        <w:right w:val="none" w:sz="0" w:space="0" w:color="auto"/>
      </w:divBdr>
    </w:div>
    <w:div w:id="1413546283">
      <w:bodyDiv w:val="1"/>
      <w:marLeft w:val="0"/>
      <w:marRight w:val="0"/>
      <w:marTop w:val="0"/>
      <w:marBottom w:val="0"/>
      <w:divBdr>
        <w:top w:val="none" w:sz="0" w:space="0" w:color="auto"/>
        <w:left w:val="none" w:sz="0" w:space="0" w:color="auto"/>
        <w:bottom w:val="none" w:sz="0" w:space="0" w:color="auto"/>
        <w:right w:val="none" w:sz="0" w:space="0" w:color="auto"/>
      </w:divBdr>
    </w:div>
    <w:div w:id="1529489503">
      <w:bodyDiv w:val="1"/>
      <w:marLeft w:val="0"/>
      <w:marRight w:val="0"/>
      <w:marTop w:val="0"/>
      <w:marBottom w:val="0"/>
      <w:divBdr>
        <w:top w:val="none" w:sz="0" w:space="0" w:color="auto"/>
        <w:left w:val="none" w:sz="0" w:space="0" w:color="auto"/>
        <w:bottom w:val="none" w:sz="0" w:space="0" w:color="auto"/>
        <w:right w:val="none" w:sz="0" w:space="0" w:color="auto"/>
      </w:divBdr>
    </w:div>
    <w:div w:id="1614627153">
      <w:bodyDiv w:val="1"/>
      <w:marLeft w:val="0"/>
      <w:marRight w:val="0"/>
      <w:marTop w:val="0"/>
      <w:marBottom w:val="0"/>
      <w:divBdr>
        <w:top w:val="none" w:sz="0" w:space="0" w:color="auto"/>
        <w:left w:val="none" w:sz="0" w:space="0" w:color="auto"/>
        <w:bottom w:val="none" w:sz="0" w:space="0" w:color="auto"/>
        <w:right w:val="none" w:sz="0" w:space="0" w:color="auto"/>
      </w:divBdr>
    </w:div>
    <w:div w:id="1626111196">
      <w:bodyDiv w:val="1"/>
      <w:marLeft w:val="0"/>
      <w:marRight w:val="0"/>
      <w:marTop w:val="0"/>
      <w:marBottom w:val="0"/>
      <w:divBdr>
        <w:top w:val="none" w:sz="0" w:space="0" w:color="auto"/>
        <w:left w:val="none" w:sz="0" w:space="0" w:color="auto"/>
        <w:bottom w:val="none" w:sz="0" w:space="0" w:color="auto"/>
        <w:right w:val="none" w:sz="0" w:space="0" w:color="auto"/>
      </w:divBdr>
    </w:div>
    <w:div w:id="1670518034">
      <w:bodyDiv w:val="1"/>
      <w:marLeft w:val="0"/>
      <w:marRight w:val="0"/>
      <w:marTop w:val="0"/>
      <w:marBottom w:val="0"/>
      <w:divBdr>
        <w:top w:val="none" w:sz="0" w:space="0" w:color="auto"/>
        <w:left w:val="none" w:sz="0" w:space="0" w:color="auto"/>
        <w:bottom w:val="none" w:sz="0" w:space="0" w:color="auto"/>
        <w:right w:val="none" w:sz="0" w:space="0" w:color="auto"/>
      </w:divBdr>
    </w:div>
    <w:div w:id="1686983717">
      <w:bodyDiv w:val="1"/>
      <w:marLeft w:val="0"/>
      <w:marRight w:val="0"/>
      <w:marTop w:val="0"/>
      <w:marBottom w:val="0"/>
      <w:divBdr>
        <w:top w:val="none" w:sz="0" w:space="0" w:color="auto"/>
        <w:left w:val="none" w:sz="0" w:space="0" w:color="auto"/>
        <w:bottom w:val="none" w:sz="0" w:space="0" w:color="auto"/>
        <w:right w:val="none" w:sz="0" w:space="0" w:color="auto"/>
      </w:divBdr>
    </w:div>
    <w:div w:id="1785534958">
      <w:bodyDiv w:val="1"/>
      <w:marLeft w:val="0"/>
      <w:marRight w:val="0"/>
      <w:marTop w:val="0"/>
      <w:marBottom w:val="0"/>
      <w:divBdr>
        <w:top w:val="none" w:sz="0" w:space="0" w:color="auto"/>
        <w:left w:val="none" w:sz="0" w:space="0" w:color="auto"/>
        <w:bottom w:val="none" w:sz="0" w:space="0" w:color="auto"/>
        <w:right w:val="none" w:sz="0" w:space="0" w:color="auto"/>
      </w:divBdr>
    </w:div>
    <w:div w:id="184366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73F9D-F755-4213-A810-E593DDA3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11</Pages>
  <Words>3343</Words>
  <Characters>19060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ỦY BAN NHÂN DÂN</vt:lpstr>
    </vt:vector>
  </TitlesOfParts>
  <Company>phong GDDT Nha Be</Company>
  <LinksUpToDate>false</LinksUpToDate>
  <CharactersWithSpaces>22359</CharactersWithSpaces>
  <SharedDoc>false</SharedDoc>
  <HLinks>
    <vt:vector size="6" baseType="variant">
      <vt:variant>
        <vt:i4>21889367</vt:i4>
      </vt:variant>
      <vt:variant>
        <vt:i4>0</vt:i4>
      </vt:variant>
      <vt:variant>
        <vt:i4>0</vt:i4>
      </vt:variant>
      <vt:variant>
        <vt:i4>5</vt:i4>
      </vt:variant>
      <vt:variant>
        <vt:lpwstr>https://thuvienphapluat.vn/phap-luat/tim-van-ban.aspx?keyword=77/2007/QĐ-BGDĐT&amp;area=2&amp;type=0&amp;match=False&amp;vc=True&amp;lan=1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Van Chanh</dc:creator>
  <cp:lastModifiedBy>Lê Tâm</cp:lastModifiedBy>
  <cp:revision>402</cp:revision>
  <cp:lastPrinted>2022-09-05T08:25:00Z</cp:lastPrinted>
  <dcterms:created xsi:type="dcterms:W3CDTF">2021-12-06T08:20:00Z</dcterms:created>
  <dcterms:modified xsi:type="dcterms:W3CDTF">2022-09-05T08:26:00Z</dcterms:modified>
</cp:coreProperties>
</file>